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EC89D" w14:textId="77777777" w:rsidR="00EF2522" w:rsidRPr="00F226C4" w:rsidRDefault="00EF2522" w:rsidP="00EF2522">
      <w:pPr>
        <w:spacing w:after="0" w:line="240" w:lineRule="auto"/>
        <w:ind w:left="-993" w:right="-285"/>
        <w:jc w:val="center"/>
        <w:rPr>
          <w:rFonts w:eastAsia="Arial Unicode MS"/>
          <w:b/>
          <w:bCs/>
          <w:caps/>
          <w:spacing w:val="4"/>
          <w:sz w:val="10"/>
          <w:szCs w:val="10"/>
          <w:bdr w:val="nil"/>
          <w:lang w:eastAsia="lt-LT"/>
        </w:rPr>
      </w:pPr>
    </w:p>
    <w:p w14:paraId="2CAE40E5" w14:textId="3051BB64" w:rsidR="00387A88" w:rsidRPr="00B01D06" w:rsidRDefault="00EF2522" w:rsidP="00B01D06">
      <w:pPr>
        <w:pStyle w:val="Heading"/>
        <w:spacing w:line="276" w:lineRule="auto"/>
        <w:jc w:val="center"/>
        <w:rPr>
          <w:rFonts w:cs="Times New Roman"/>
          <w:color w:val="auto"/>
          <w:lang w:val="lt-LT"/>
        </w:rPr>
      </w:pPr>
      <w:r w:rsidRPr="00B01D06">
        <w:rPr>
          <w:rFonts w:cs="Times New Roman"/>
          <w:color w:val="auto"/>
          <w:lang w:val="lt-LT"/>
        </w:rPr>
        <w:t>Pulsoksimetras</w:t>
      </w:r>
      <w:r w:rsidR="00C80639" w:rsidRPr="00B01D06">
        <w:rPr>
          <w:rFonts w:cs="Times New Roman"/>
          <w:color w:val="auto"/>
          <w:lang w:val="lt-LT"/>
        </w:rPr>
        <w:t xml:space="preserve"> </w:t>
      </w:r>
      <w:r w:rsidR="00387A88" w:rsidRPr="00B01D06">
        <w:rPr>
          <w:rFonts w:cs="Times New Roman"/>
          <w:color w:val="auto"/>
          <w:lang w:val="lt-LT"/>
        </w:rPr>
        <w:t>– 1 vnt.</w:t>
      </w:r>
    </w:p>
    <w:p w14:paraId="794C8035" w14:textId="77777777" w:rsidR="00B01D06" w:rsidRDefault="00B01D06" w:rsidP="00B01D06">
      <w:pPr>
        <w:spacing w:after="0" w:line="240" w:lineRule="auto"/>
        <w:jc w:val="both"/>
        <w:rPr>
          <w:rFonts w:eastAsia="Times New Roman"/>
          <w:sz w:val="22"/>
          <w:bdr w:val="none" w:sz="0" w:space="0" w:color="auto" w:frame="1"/>
          <w:lang w:eastAsia="lt-LT"/>
        </w:rPr>
      </w:pPr>
    </w:p>
    <w:p w14:paraId="685E3805" w14:textId="77777777" w:rsidR="00B01D06" w:rsidRDefault="00B01D06" w:rsidP="00B01D06">
      <w:pPr>
        <w:pStyle w:val="Body2"/>
        <w:rPr>
          <w:lang w:val="lt-LT"/>
        </w:rPr>
      </w:pPr>
      <w:r w:rsidRPr="00646101">
        <w:rPr>
          <w:lang w:val="lt-LT"/>
        </w:rPr>
        <w:t>BENDRIEJI REIKALAVIMAI:</w:t>
      </w:r>
    </w:p>
    <w:p w14:paraId="019810AE" w14:textId="77777777" w:rsidR="00B01D06" w:rsidRDefault="00B01D06" w:rsidP="00B01D06">
      <w:pPr>
        <w:pStyle w:val="Body2"/>
        <w:numPr>
          <w:ilvl w:val="0"/>
          <w:numId w:val="5"/>
        </w:numPr>
        <w:rPr>
          <w:lang w:val="lt-LT"/>
        </w:rPr>
      </w:pPr>
      <w:r w:rsidRPr="00646101">
        <w:rPr>
          <w:lang w:val="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646101">
        <w:rPr>
          <w:lang w:val="lt-LT"/>
        </w:rPr>
        <w:t>pdf</w:t>
      </w:r>
      <w:proofErr w:type="spellEnd"/>
      <w:r w:rsidRPr="00646101">
        <w:rPr>
          <w:lang w:val="lt-LT"/>
        </w:rPr>
        <w:t xml:space="preserve"> formatu). Šiuose dokumentuose tiekėjas </w:t>
      </w:r>
      <w:r w:rsidRPr="00C85D42">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46101">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41C4962A" w14:textId="77777777" w:rsidR="00B01D06" w:rsidRDefault="00B01D06" w:rsidP="00B01D06">
      <w:pPr>
        <w:pStyle w:val="Body2"/>
        <w:numPr>
          <w:ilvl w:val="0"/>
          <w:numId w:val="5"/>
        </w:numPr>
        <w:rPr>
          <w:lang w:val="lt-LT"/>
        </w:rPr>
      </w:pPr>
      <w:r w:rsidRPr="00646101">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2DC19084" w14:textId="77777777" w:rsidR="00B01D06" w:rsidRDefault="00B01D06" w:rsidP="00B01D06">
      <w:pPr>
        <w:pStyle w:val="Body2"/>
        <w:numPr>
          <w:ilvl w:val="0"/>
          <w:numId w:val="5"/>
        </w:numPr>
        <w:rPr>
          <w:lang w:val="lt-LT"/>
        </w:rPr>
      </w:pPr>
      <w:r w:rsidRPr="00646101">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26F47D6" w14:textId="77777777" w:rsidR="00B01D06" w:rsidRDefault="00B01D06" w:rsidP="00B01D06">
      <w:pPr>
        <w:pStyle w:val="Body2"/>
        <w:numPr>
          <w:ilvl w:val="0"/>
          <w:numId w:val="5"/>
        </w:numPr>
        <w:rPr>
          <w:lang w:val="lt-LT"/>
        </w:rPr>
      </w:pPr>
      <w:r w:rsidRPr="00646101">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52238A39" w14:textId="77777777" w:rsidR="00B01D06" w:rsidRDefault="00B01D06" w:rsidP="00B01D06">
      <w:pPr>
        <w:pStyle w:val="Body2"/>
        <w:numPr>
          <w:ilvl w:val="0"/>
          <w:numId w:val="5"/>
        </w:numPr>
        <w:rPr>
          <w:lang w:val="lt-LT"/>
        </w:rPr>
      </w:pPr>
      <w:r w:rsidRPr="00646101">
        <w:rPr>
          <w:lang w:val="lt-LT"/>
        </w:rPr>
        <w:t>Garantinis laikotarpis:</w:t>
      </w:r>
    </w:p>
    <w:p w14:paraId="387A905D" w14:textId="77777777" w:rsidR="00B01D06" w:rsidRDefault="00B01D06" w:rsidP="00B01D06">
      <w:pPr>
        <w:pStyle w:val="Body2"/>
        <w:ind w:left="720"/>
        <w:rPr>
          <w:lang w:val="lt-LT"/>
        </w:rPr>
      </w:pPr>
      <w:r>
        <w:rPr>
          <w:lang w:val="lt-LT"/>
        </w:rPr>
        <w:t xml:space="preserve">6.1. </w:t>
      </w:r>
      <w:r w:rsidRPr="00646101">
        <w:rPr>
          <w:lang w:val="lt-LT"/>
        </w:rPr>
        <w:t>Ne mažiau nei 24 mėn.</w:t>
      </w:r>
    </w:p>
    <w:p w14:paraId="51010997" w14:textId="77777777" w:rsidR="00B01D06" w:rsidRDefault="00B01D06" w:rsidP="00B01D06">
      <w:pPr>
        <w:pStyle w:val="Body2"/>
        <w:ind w:left="720"/>
        <w:rPr>
          <w:lang w:val="lt-LT"/>
        </w:rPr>
      </w:pPr>
      <w:r>
        <w:rPr>
          <w:lang w:val="lt-LT"/>
        </w:rPr>
        <w:t xml:space="preserve">6.2. </w:t>
      </w:r>
      <w:r w:rsidRPr="00646101">
        <w:rPr>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2FD9BC79" w14:textId="77777777" w:rsidR="00B01D06" w:rsidRDefault="00B01D06" w:rsidP="00B01D06">
      <w:pPr>
        <w:pStyle w:val="Body2"/>
        <w:numPr>
          <w:ilvl w:val="0"/>
          <w:numId w:val="5"/>
        </w:numPr>
        <w:rPr>
          <w:lang w:val="lt-LT"/>
        </w:rPr>
      </w:pPr>
      <w:r w:rsidRPr="00646101">
        <w:rPr>
          <w:lang w:val="lt-LT"/>
        </w:rPr>
        <w:t>Kartu su įranga pateikiama dokumentacija</w:t>
      </w:r>
      <w:r>
        <w:rPr>
          <w:lang w:val="lt-LT"/>
        </w:rPr>
        <w:t>:</w:t>
      </w:r>
    </w:p>
    <w:p w14:paraId="4F2046E5" w14:textId="77777777" w:rsidR="00B01D06" w:rsidRDefault="00B01D06" w:rsidP="00B01D06">
      <w:pPr>
        <w:pStyle w:val="Body2"/>
        <w:numPr>
          <w:ilvl w:val="1"/>
          <w:numId w:val="5"/>
        </w:numPr>
        <w:rPr>
          <w:lang w:val="lt-LT"/>
        </w:rPr>
      </w:pPr>
      <w:r w:rsidRPr="00646101">
        <w:rPr>
          <w:lang w:val="lt-LT"/>
        </w:rPr>
        <w:t>Naudojimo instrukcija lietuvių kalba</w:t>
      </w:r>
      <w:r>
        <w:rPr>
          <w:lang w:val="lt-LT"/>
        </w:rPr>
        <w:t>.</w:t>
      </w:r>
    </w:p>
    <w:p w14:paraId="244CB056" w14:textId="77777777" w:rsidR="00B01D06" w:rsidRDefault="00B01D06" w:rsidP="00B01D06">
      <w:pPr>
        <w:pStyle w:val="Body2"/>
        <w:numPr>
          <w:ilvl w:val="1"/>
          <w:numId w:val="5"/>
        </w:numPr>
        <w:rPr>
          <w:lang w:val="lt-LT"/>
        </w:rPr>
      </w:pPr>
      <w:r w:rsidRPr="00646101">
        <w:rPr>
          <w:lang w:val="lt-LT"/>
        </w:rPr>
        <w:t>Serviso dokumentacija lietuvių arba anglų kalba.</w:t>
      </w:r>
    </w:p>
    <w:p w14:paraId="2D15915C" w14:textId="589D09AA" w:rsidR="00B01D06" w:rsidRDefault="00B01D06" w:rsidP="00B01D06">
      <w:pPr>
        <w:pStyle w:val="Body2"/>
        <w:numPr>
          <w:ilvl w:val="0"/>
          <w:numId w:val="5"/>
        </w:numPr>
        <w:rPr>
          <w:lang w:val="lt-LT"/>
        </w:rPr>
      </w:pPr>
      <w:r w:rsidRPr="00646101">
        <w:rPr>
          <w:lang w:val="lt-LT"/>
        </w:rPr>
        <w:t>Personalo mokymai (po apmokymų pateikti apmokymų aktą / sertifikatą arba kitą mokymų faktą įrodantį dokumentą):</w:t>
      </w:r>
      <w:r>
        <w:rPr>
          <w:lang w:val="lt-LT"/>
        </w:rPr>
        <w:t xml:space="preserve"> </w:t>
      </w:r>
      <w:r w:rsidRPr="00646101">
        <w:rPr>
          <w:rFonts w:hint="eastAsia"/>
          <w:lang w:val="lt-LT"/>
        </w:rPr>
        <w:t xml:space="preserve">Mokymai </w:t>
      </w:r>
      <w:r w:rsidRPr="00646101">
        <w:rPr>
          <w:rFonts w:hint="eastAsia"/>
          <w:lang w:val="lt-LT"/>
        </w:rPr>
        <w:t>≥</w:t>
      </w:r>
      <w:r w:rsidRPr="00646101">
        <w:rPr>
          <w:rFonts w:hint="eastAsia"/>
          <w:lang w:val="lt-LT"/>
        </w:rPr>
        <w:t xml:space="preserve"> 5 gydytojų</w:t>
      </w:r>
      <w:r>
        <w:rPr>
          <w:lang w:val="lt-LT"/>
        </w:rPr>
        <w:t xml:space="preserve">, </w:t>
      </w:r>
      <w:r w:rsidRPr="00646101">
        <w:rPr>
          <w:rFonts w:hint="eastAsia"/>
          <w:lang w:val="lt-LT"/>
        </w:rPr>
        <w:t>≥</w:t>
      </w:r>
      <w:r w:rsidRPr="00646101">
        <w:rPr>
          <w:rFonts w:hint="eastAsia"/>
          <w:lang w:val="lt-LT"/>
        </w:rPr>
        <w:t xml:space="preserve"> </w:t>
      </w:r>
      <w:r>
        <w:rPr>
          <w:lang w:val="lt-LT"/>
        </w:rPr>
        <w:t>5 kito med. personalo</w:t>
      </w:r>
      <w:r w:rsidRPr="00646101">
        <w:rPr>
          <w:rFonts w:hint="eastAsia"/>
          <w:lang w:val="lt-LT"/>
        </w:rPr>
        <w:t xml:space="preserve">. Trukmė </w:t>
      </w:r>
      <w:r w:rsidRPr="00646101">
        <w:rPr>
          <w:rFonts w:hint="eastAsia"/>
          <w:lang w:val="lt-LT"/>
        </w:rPr>
        <w:t>≥</w:t>
      </w:r>
      <w:r w:rsidRPr="00646101">
        <w:rPr>
          <w:rFonts w:hint="eastAsia"/>
          <w:lang w:val="lt-LT"/>
        </w:rPr>
        <w:t xml:space="preserve"> </w:t>
      </w:r>
      <w:r>
        <w:rPr>
          <w:lang w:val="lt-LT"/>
        </w:rPr>
        <w:t>2</w:t>
      </w:r>
      <w:r w:rsidRPr="00646101">
        <w:rPr>
          <w:rFonts w:hint="eastAsia"/>
          <w:lang w:val="lt-LT"/>
        </w:rPr>
        <w:t xml:space="preserve"> akademinės valandos.</w:t>
      </w:r>
    </w:p>
    <w:p w14:paraId="2F764027" w14:textId="77777777" w:rsidR="00B01D06" w:rsidRDefault="00B01D06" w:rsidP="00B01D06">
      <w:pPr>
        <w:pStyle w:val="Body2"/>
        <w:numPr>
          <w:ilvl w:val="0"/>
          <w:numId w:val="5"/>
        </w:numPr>
        <w:rPr>
          <w:lang w:val="lt-LT"/>
        </w:rPr>
      </w:pPr>
      <w:r w:rsidRPr="00C85D42">
        <w:rPr>
          <w:lang w:val="lt-LT"/>
        </w:rPr>
        <w:t>Siūlomos prekės turi būti naujos, nenaudotos, neatnaujintos (net ir gamykliniu būdu).</w:t>
      </w:r>
    </w:p>
    <w:p w14:paraId="6687E7D1" w14:textId="77777777" w:rsidR="00B01D06" w:rsidRDefault="00B01D06" w:rsidP="00B01D06">
      <w:pPr>
        <w:pStyle w:val="Body2"/>
        <w:numPr>
          <w:ilvl w:val="0"/>
          <w:numId w:val="5"/>
        </w:numPr>
        <w:rPr>
          <w:lang w:val="lt-LT"/>
        </w:rPr>
      </w:pPr>
      <w:r w:rsidRPr="00C85D42">
        <w:rPr>
          <w:lang w:val="lt-LT"/>
        </w:rPr>
        <w:t>Privalomas pilnas įrangos instaliavimas (paleidimas, funkcionalumo testavimas, personalo apmokymas darbui su įranga ir t.t).</w:t>
      </w:r>
    </w:p>
    <w:p w14:paraId="444A1040" w14:textId="77777777" w:rsidR="00B01D06" w:rsidRPr="00A60C65" w:rsidRDefault="00B01D06" w:rsidP="00F226C4">
      <w:pPr>
        <w:spacing w:after="0" w:line="240" w:lineRule="auto"/>
        <w:ind w:left="-851"/>
        <w:jc w:val="both"/>
        <w:rPr>
          <w:rFonts w:eastAsia="Times New Roman"/>
          <w:sz w:val="22"/>
          <w:bdr w:val="none" w:sz="0" w:space="0" w:color="auto" w:frame="1"/>
          <w:lang w:eastAsia="lt-LT"/>
        </w:rPr>
      </w:pPr>
    </w:p>
    <w:p w14:paraId="560151B7" w14:textId="77777777" w:rsidR="002C0DCA" w:rsidRDefault="002C0DCA" w:rsidP="00F226C4">
      <w:pPr>
        <w:spacing w:after="0" w:line="240" w:lineRule="auto"/>
        <w:ind w:left="-851"/>
        <w:jc w:val="both"/>
        <w:rPr>
          <w:b/>
          <w:color w:val="FF0000"/>
          <w:sz w:val="22"/>
        </w:rPr>
      </w:pPr>
    </w:p>
    <w:p w14:paraId="027D0D8C" w14:textId="77777777" w:rsidR="00BB3108" w:rsidRPr="00345EEB" w:rsidRDefault="00BB3108" w:rsidP="00BB3108">
      <w:pPr>
        <w:spacing w:after="0" w:line="240" w:lineRule="auto"/>
        <w:jc w:val="center"/>
        <w:rPr>
          <w:rFonts w:eastAsia="Arial Unicode MS"/>
          <w:b/>
          <w:bCs/>
          <w:caps/>
          <w:spacing w:val="4"/>
          <w:sz w:val="10"/>
          <w:szCs w:val="10"/>
          <w:highlight w:val="green"/>
          <w:bdr w:val="nil"/>
          <w:lang w:eastAsia="lt-LT"/>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36"/>
        <w:gridCol w:w="3685"/>
        <w:gridCol w:w="3396"/>
      </w:tblGrid>
      <w:tr w:rsidR="00BB3108" w:rsidRPr="00CB1D62" w14:paraId="6C12107F" w14:textId="77777777" w:rsidTr="00B01D06">
        <w:tc>
          <w:tcPr>
            <w:tcW w:w="567" w:type="dxa"/>
            <w:tcBorders>
              <w:top w:val="single" w:sz="4" w:space="0" w:color="auto"/>
              <w:left w:val="single" w:sz="4" w:space="0" w:color="auto"/>
              <w:bottom w:val="single" w:sz="4" w:space="0" w:color="auto"/>
              <w:right w:val="single" w:sz="4" w:space="0" w:color="auto"/>
            </w:tcBorders>
            <w:vAlign w:val="center"/>
          </w:tcPr>
          <w:p w14:paraId="127D52A8" w14:textId="77777777" w:rsidR="00BB3108" w:rsidRPr="006A7F04" w:rsidRDefault="00BB3108" w:rsidP="00621BF4">
            <w:pPr>
              <w:spacing w:after="0" w:line="240" w:lineRule="auto"/>
              <w:jc w:val="center"/>
              <w:rPr>
                <w:sz w:val="22"/>
              </w:rPr>
            </w:pPr>
            <w:r w:rsidRPr="00B01D06">
              <w:rPr>
                <w:b/>
                <w:bCs/>
                <w:sz w:val="22"/>
              </w:rPr>
              <w:t>Eil. Nr.</w:t>
            </w:r>
          </w:p>
        </w:tc>
        <w:tc>
          <w:tcPr>
            <w:tcW w:w="2836" w:type="dxa"/>
            <w:tcBorders>
              <w:top w:val="single" w:sz="4" w:space="0" w:color="auto"/>
              <w:left w:val="single" w:sz="4" w:space="0" w:color="auto"/>
              <w:bottom w:val="single" w:sz="4" w:space="0" w:color="auto"/>
              <w:right w:val="single" w:sz="4" w:space="0" w:color="auto"/>
            </w:tcBorders>
            <w:vAlign w:val="center"/>
          </w:tcPr>
          <w:p w14:paraId="6CD8C39C" w14:textId="77777777" w:rsidR="00BB3108" w:rsidRPr="00B01D06" w:rsidRDefault="00BB3108" w:rsidP="00B01D06">
            <w:pPr>
              <w:spacing w:after="0" w:line="240" w:lineRule="auto"/>
              <w:jc w:val="center"/>
              <w:rPr>
                <w:b/>
                <w:bCs/>
                <w:sz w:val="22"/>
              </w:rPr>
            </w:pPr>
            <w:r w:rsidRPr="00B01D06">
              <w:rPr>
                <w:b/>
                <w:bCs/>
                <w:sz w:val="22"/>
              </w:rPr>
              <w:t>Parametras</w:t>
            </w:r>
          </w:p>
        </w:tc>
        <w:tc>
          <w:tcPr>
            <w:tcW w:w="3685" w:type="dxa"/>
            <w:tcBorders>
              <w:top w:val="single" w:sz="4" w:space="0" w:color="auto"/>
              <w:left w:val="single" w:sz="4" w:space="0" w:color="auto"/>
              <w:bottom w:val="single" w:sz="4" w:space="0" w:color="auto"/>
              <w:right w:val="single" w:sz="4" w:space="0" w:color="auto"/>
            </w:tcBorders>
            <w:vAlign w:val="center"/>
          </w:tcPr>
          <w:p w14:paraId="52D51A94" w14:textId="77777777" w:rsidR="00BB3108" w:rsidRPr="00B01D06" w:rsidRDefault="00BB3108" w:rsidP="00B01D06">
            <w:pPr>
              <w:spacing w:after="0" w:line="240" w:lineRule="auto"/>
              <w:jc w:val="center"/>
              <w:rPr>
                <w:b/>
                <w:bCs/>
                <w:sz w:val="22"/>
              </w:rPr>
            </w:pPr>
            <w:r w:rsidRPr="00B01D06">
              <w:rPr>
                <w:b/>
                <w:bCs/>
                <w:sz w:val="22"/>
              </w:rPr>
              <w:t>Reikalaujama parametro reikšmė</w:t>
            </w:r>
          </w:p>
        </w:tc>
        <w:tc>
          <w:tcPr>
            <w:tcW w:w="3396" w:type="dxa"/>
            <w:tcBorders>
              <w:top w:val="single" w:sz="4" w:space="0" w:color="auto"/>
              <w:left w:val="single" w:sz="4" w:space="0" w:color="auto"/>
              <w:bottom w:val="single" w:sz="4" w:space="0" w:color="auto"/>
              <w:right w:val="single" w:sz="4" w:space="0" w:color="auto"/>
            </w:tcBorders>
            <w:vAlign w:val="center"/>
          </w:tcPr>
          <w:p w14:paraId="5469709D" w14:textId="06BC052C" w:rsidR="00C95785" w:rsidRPr="00B01D06" w:rsidRDefault="006A7F04" w:rsidP="00B01D06">
            <w:pPr>
              <w:spacing w:after="0" w:line="240" w:lineRule="auto"/>
              <w:jc w:val="center"/>
              <w:rPr>
                <w:b/>
                <w:bCs/>
                <w:sz w:val="22"/>
                <w:highlight w:val="green"/>
              </w:rPr>
            </w:pPr>
            <w:r w:rsidRPr="00B01D06">
              <w:rPr>
                <w:b/>
                <w:bCs/>
                <w:sz w:val="22"/>
              </w:rPr>
              <w:t>Tiekėjo siūloma reikšmė</w:t>
            </w:r>
          </w:p>
        </w:tc>
      </w:tr>
      <w:tr w:rsidR="00631BE2" w:rsidRPr="00CB1D62" w14:paraId="28BCDD30" w14:textId="77777777" w:rsidTr="00F226C4">
        <w:tc>
          <w:tcPr>
            <w:tcW w:w="567" w:type="dxa"/>
            <w:tcBorders>
              <w:top w:val="single" w:sz="4" w:space="0" w:color="auto"/>
              <w:left w:val="single" w:sz="4" w:space="0" w:color="auto"/>
              <w:bottom w:val="single" w:sz="4" w:space="0" w:color="auto"/>
              <w:right w:val="single" w:sz="4" w:space="0" w:color="auto"/>
            </w:tcBorders>
            <w:vAlign w:val="center"/>
          </w:tcPr>
          <w:p w14:paraId="6CDBCBB6" w14:textId="77777777" w:rsidR="00631BE2" w:rsidRPr="006A7F04" w:rsidRDefault="00631BE2" w:rsidP="00631BE2">
            <w:pPr>
              <w:pStyle w:val="ListParagraph"/>
              <w:numPr>
                <w:ilvl w:val="0"/>
                <w:numId w:val="1"/>
              </w:numPr>
              <w:spacing w:after="0" w:line="240" w:lineRule="auto"/>
              <w:jc w:val="center"/>
              <w:rPr>
                <w:b/>
                <w:sz w:val="22"/>
              </w:rPr>
            </w:pPr>
          </w:p>
        </w:tc>
        <w:tc>
          <w:tcPr>
            <w:tcW w:w="2836" w:type="dxa"/>
            <w:tcBorders>
              <w:top w:val="single" w:sz="4" w:space="0" w:color="auto"/>
              <w:left w:val="single" w:sz="4" w:space="0" w:color="auto"/>
              <w:bottom w:val="single" w:sz="4" w:space="0" w:color="auto"/>
              <w:right w:val="single" w:sz="4" w:space="0" w:color="auto"/>
            </w:tcBorders>
          </w:tcPr>
          <w:p w14:paraId="4722E46D" w14:textId="55BC2F76" w:rsidR="00631BE2" w:rsidRPr="006A7F04" w:rsidRDefault="00631BE2" w:rsidP="00631BE2">
            <w:pPr>
              <w:spacing w:after="0" w:line="240" w:lineRule="auto"/>
              <w:rPr>
                <w:rFonts w:eastAsia="Times New Roman"/>
                <w:sz w:val="22"/>
              </w:rPr>
            </w:pPr>
            <w:r w:rsidRPr="006A7F04">
              <w:rPr>
                <w:rFonts w:eastAsia="Times New Roman"/>
                <w:sz w:val="22"/>
              </w:rPr>
              <w:t>Delninis SpO</w:t>
            </w:r>
            <w:r w:rsidRPr="006A7F04">
              <w:rPr>
                <w:rFonts w:eastAsia="Times New Roman"/>
                <w:sz w:val="22"/>
                <w:vertAlign w:val="subscript"/>
              </w:rPr>
              <w:t>2</w:t>
            </w:r>
            <w:r w:rsidRPr="006A7F04">
              <w:rPr>
                <w:rFonts w:eastAsia="Times New Roman"/>
                <w:sz w:val="22"/>
              </w:rPr>
              <w:t xml:space="preserve"> matavimo monitorius</w:t>
            </w:r>
          </w:p>
        </w:tc>
        <w:tc>
          <w:tcPr>
            <w:tcW w:w="3685" w:type="dxa"/>
            <w:tcBorders>
              <w:top w:val="single" w:sz="4" w:space="0" w:color="auto"/>
              <w:left w:val="single" w:sz="4" w:space="0" w:color="auto"/>
              <w:bottom w:val="single" w:sz="4" w:space="0" w:color="auto"/>
              <w:right w:val="single" w:sz="4" w:space="0" w:color="auto"/>
            </w:tcBorders>
          </w:tcPr>
          <w:p w14:paraId="6439BE05" w14:textId="77777777" w:rsidR="00631BE2" w:rsidRPr="006A7F04" w:rsidRDefault="00631BE2" w:rsidP="00631BE2">
            <w:pPr>
              <w:spacing w:after="0"/>
              <w:rPr>
                <w:rFonts w:eastAsia="Times New Roman"/>
                <w:sz w:val="22"/>
              </w:rPr>
            </w:pPr>
            <w:r w:rsidRPr="006A7F04">
              <w:rPr>
                <w:rFonts w:eastAsia="Times New Roman"/>
                <w:sz w:val="22"/>
              </w:rPr>
              <w:t xml:space="preserve">Delninis </w:t>
            </w:r>
            <w:proofErr w:type="spellStart"/>
            <w:r w:rsidRPr="006A7F04">
              <w:rPr>
                <w:rFonts w:eastAsia="Times New Roman"/>
                <w:sz w:val="22"/>
              </w:rPr>
              <w:t>oksimetras</w:t>
            </w:r>
            <w:proofErr w:type="spellEnd"/>
            <w:r w:rsidRPr="006A7F04">
              <w:rPr>
                <w:rFonts w:eastAsia="Times New Roman"/>
                <w:sz w:val="22"/>
              </w:rPr>
              <w:t xml:space="preserve"> su spalvotu ekranu įprastam (momentiniam) matavimui bei nuolatiniam stebėjimui iki 24 val.</w:t>
            </w:r>
          </w:p>
          <w:p w14:paraId="2C052358" w14:textId="77777777" w:rsidR="00631BE2" w:rsidRPr="006A7F04" w:rsidRDefault="00631BE2" w:rsidP="00631BE2">
            <w:pPr>
              <w:spacing w:after="0"/>
              <w:rPr>
                <w:rFonts w:eastAsia="Times New Roman"/>
                <w:sz w:val="22"/>
              </w:rPr>
            </w:pPr>
            <w:r w:rsidRPr="006A7F04">
              <w:rPr>
                <w:rFonts w:eastAsia="Times New Roman"/>
                <w:sz w:val="22"/>
              </w:rPr>
              <w:t>Skirtas visų amžiaus grupių pacientams.</w:t>
            </w:r>
          </w:p>
          <w:p w14:paraId="20A2053D" w14:textId="286BEB4C" w:rsidR="00631BE2" w:rsidRPr="006A7F04" w:rsidRDefault="00631BE2" w:rsidP="00631BE2">
            <w:pPr>
              <w:spacing w:after="0"/>
              <w:rPr>
                <w:rFonts w:eastAsia="Times New Roman"/>
                <w:sz w:val="22"/>
              </w:rPr>
            </w:pPr>
            <w:r w:rsidRPr="006A7F04">
              <w:rPr>
                <w:rFonts w:eastAsia="Times New Roman"/>
                <w:sz w:val="22"/>
              </w:rPr>
              <w:t xml:space="preserve">Svoris – ne daugiau nei </w:t>
            </w:r>
            <w:r w:rsidR="006A7F04" w:rsidRPr="006A7F04">
              <w:rPr>
                <w:rFonts w:eastAsia="Times New Roman"/>
                <w:sz w:val="22"/>
              </w:rPr>
              <w:t>250</w:t>
            </w:r>
            <w:r w:rsidRPr="006A7F04">
              <w:rPr>
                <w:rFonts w:eastAsia="Times New Roman"/>
                <w:sz w:val="22"/>
              </w:rPr>
              <w:t xml:space="preserve"> g.</w:t>
            </w:r>
          </w:p>
        </w:tc>
        <w:tc>
          <w:tcPr>
            <w:tcW w:w="3396" w:type="dxa"/>
            <w:tcBorders>
              <w:top w:val="single" w:sz="4" w:space="0" w:color="auto"/>
              <w:left w:val="single" w:sz="4" w:space="0" w:color="auto"/>
              <w:bottom w:val="single" w:sz="4" w:space="0" w:color="auto"/>
              <w:right w:val="single" w:sz="4" w:space="0" w:color="auto"/>
            </w:tcBorders>
          </w:tcPr>
          <w:p w14:paraId="02AFAE42" w14:textId="4E85BE6E" w:rsidR="00631BE2" w:rsidRPr="00FE271B" w:rsidRDefault="00631BE2" w:rsidP="00631BE2">
            <w:pPr>
              <w:spacing w:after="0" w:line="240" w:lineRule="auto"/>
              <w:jc w:val="center"/>
              <w:rPr>
                <w:b/>
                <w:sz w:val="22"/>
                <w:highlight w:val="green"/>
              </w:rPr>
            </w:pPr>
          </w:p>
        </w:tc>
      </w:tr>
      <w:tr w:rsidR="00631BE2" w:rsidRPr="00CB1D62" w14:paraId="481E935F" w14:textId="77777777" w:rsidTr="00F226C4">
        <w:tc>
          <w:tcPr>
            <w:tcW w:w="567" w:type="dxa"/>
            <w:tcBorders>
              <w:top w:val="single" w:sz="4" w:space="0" w:color="auto"/>
              <w:left w:val="single" w:sz="4" w:space="0" w:color="auto"/>
              <w:bottom w:val="single" w:sz="4" w:space="0" w:color="auto"/>
              <w:right w:val="single" w:sz="4" w:space="0" w:color="auto"/>
            </w:tcBorders>
            <w:vAlign w:val="center"/>
          </w:tcPr>
          <w:p w14:paraId="1DB992CB" w14:textId="77777777" w:rsidR="00631BE2" w:rsidRPr="006A7F04" w:rsidRDefault="00631BE2" w:rsidP="00631BE2">
            <w:pPr>
              <w:pStyle w:val="ListParagraph"/>
              <w:numPr>
                <w:ilvl w:val="0"/>
                <w:numId w:val="1"/>
              </w:numPr>
              <w:spacing w:after="0" w:line="240" w:lineRule="auto"/>
              <w:jc w:val="center"/>
              <w:rPr>
                <w:b/>
                <w:sz w:val="22"/>
              </w:rPr>
            </w:pPr>
          </w:p>
        </w:tc>
        <w:tc>
          <w:tcPr>
            <w:tcW w:w="2836" w:type="dxa"/>
            <w:tcBorders>
              <w:top w:val="single" w:sz="4" w:space="0" w:color="auto"/>
              <w:left w:val="single" w:sz="4" w:space="0" w:color="auto"/>
              <w:bottom w:val="single" w:sz="4" w:space="0" w:color="auto"/>
              <w:right w:val="single" w:sz="4" w:space="0" w:color="auto"/>
            </w:tcBorders>
          </w:tcPr>
          <w:p w14:paraId="734135A8" w14:textId="3D86DA75" w:rsidR="00631BE2" w:rsidRPr="006A7F04" w:rsidRDefault="00631BE2" w:rsidP="00631BE2">
            <w:pPr>
              <w:spacing w:after="0" w:line="240" w:lineRule="auto"/>
              <w:rPr>
                <w:rFonts w:eastAsia="Times New Roman"/>
                <w:sz w:val="22"/>
              </w:rPr>
            </w:pPr>
            <w:r w:rsidRPr="006A7F04">
              <w:rPr>
                <w:rFonts w:eastAsia="Times New Roman"/>
                <w:sz w:val="22"/>
              </w:rPr>
              <w:t>Ekranas</w:t>
            </w:r>
          </w:p>
        </w:tc>
        <w:tc>
          <w:tcPr>
            <w:tcW w:w="3685" w:type="dxa"/>
            <w:tcBorders>
              <w:top w:val="single" w:sz="4" w:space="0" w:color="auto"/>
              <w:left w:val="single" w:sz="4" w:space="0" w:color="auto"/>
              <w:bottom w:val="single" w:sz="4" w:space="0" w:color="auto"/>
              <w:right w:val="single" w:sz="4" w:space="0" w:color="auto"/>
            </w:tcBorders>
          </w:tcPr>
          <w:p w14:paraId="27B46BEA" w14:textId="06311871" w:rsidR="00631BE2" w:rsidRPr="006A7F04" w:rsidRDefault="00631BE2" w:rsidP="00631BE2">
            <w:pPr>
              <w:spacing w:after="0"/>
              <w:jc w:val="both"/>
              <w:rPr>
                <w:rFonts w:eastAsia="Times New Roman"/>
                <w:sz w:val="22"/>
              </w:rPr>
            </w:pPr>
            <w:r w:rsidRPr="006A7F04">
              <w:rPr>
                <w:rFonts w:eastAsia="Times New Roman"/>
                <w:sz w:val="22"/>
              </w:rPr>
              <w:t>LCD, LED /OLED ar lygiavertis, spalvotas, ne mažiau 4 cm</w:t>
            </w:r>
          </w:p>
        </w:tc>
        <w:tc>
          <w:tcPr>
            <w:tcW w:w="3396" w:type="dxa"/>
            <w:tcBorders>
              <w:top w:val="single" w:sz="4" w:space="0" w:color="auto"/>
              <w:left w:val="single" w:sz="4" w:space="0" w:color="auto"/>
              <w:bottom w:val="single" w:sz="4" w:space="0" w:color="auto"/>
              <w:right w:val="single" w:sz="4" w:space="0" w:color="auto"/>
            </w:tcBorders>
          </w:tcPr>
          <w:p w14:paraId="4F9CA97A" w14:textId="7BE753B4" w:rsidR="00631BE2" w:rsidRPr="00CB0895" w:rsidRDefault="00631BE2" w:rsidP="00500F54">
            <w:pPr>
              <w:spacing w:after="0" w:line="240" w:lineRule="auto"/>
              <w:rPr>
                <w:rFonts w:eastAsia="Times New Roman"/>
                <w:sz w:val="22"/>
                <w:highlight w:val="green"/>
              </w:rPr>
            </w:pPr>
          </w:p>
        </w:tc>
      </w:tr>
      <w:tr w:rsidR="00631BE2" w:rsidRPr="00CB1D62" w14:paraId="125718EE" w14:textId="77777777" w:rsidTr="00F226C4">
        <w:tc>
          <w:tcPr>
            <w:tcW w:w="567" w:type="dxa"/>
            <w:tcBorders>
              <w:top w:val="single" w:sz="4" w:space="0" w:color="auto"/>
              <w:left w:val="single" w:sz="4" w:space="0" w:color="auto"/>
              <w:bottom w:val="single" w:sz="4" w:space="0" w:color="auto"/>
              <w:right w:val="single" w:sz="4" w:space="0" w:color="auto"/>
            </w:tcBorders>
            <w:vAlign w:val="center"/>
          </w:tcPr>
          <w:p w14:paraId="746448B5" w14:textId="77777777" w:rsidR="00631BE2" w:rsidRPr="006A7F04" w:rsidRDefault="00631BE2" w:rsidP="00631BE2">
            <w:pPr>
              <w:pStyle w:val="ListParagraph"/>
              <w:numPr>
                <w:ilvl w:val="0"/>
                <w:numId w:val="1"/>
              </w:numPr>
              <w:spacing w:after="0" w:line="240" w:lineRule="auto"/>
              <w:jc w:val="center"/>
              <w:rPr>
                <w:b/>
                <w:sz w:val="22"/>
              </w:rPr>
            </w:pPr>
          </w:p>
        </w:tc>
        <w:tc>
          <w:tcPr>
            <w:tcW w:w="2836" w:type="dxa"/>
            <w:tcBorders>
              <w:top w:val="single" w:sz="4" w:space="0" w:color="auto"/>
              <w:left w:val="single" w:sz="4" w:space="0" w:color="auto"/>
              <w:bottom w:val="single" w:sz="4" w:space="0" w:color="auto"/>
              <w:right w:val="single" w:sz="4" w:space="0" w:color="auto"/>
            </w:tcBorders>
          </w:tcPr>
          <w:p w14:paraId="4646494E" w14:textId="78967F88" w:rsidR="00631BE2" w:rsidRPr="006A7F04" w:rsidRDefault="00631BE2" w:rsidP="00631BE2">
            <w:pPr>
              <w:spacing w:after="0" w:line="240" w:lineRule="auto"/>
              <w:rPr>
                <w:rFonts w:eastAsia="Times New Roman"/>
                <w:sz w:val="22"/>
              </w:rPr>
            </w:pPr>
            <w:r w:rsidRPr="006A7F04">
              <w:rPr>
                <w:rFonts w:eastAsia="Times New Roman"/>
                <w:sz w:val="22"/>
              </w:rPr>
              <w:t>Galimybė keisti ekrano ryškumą</w:t>
            </w:r>
          </w:p>
        </w:tc>
        <w:tc>
          <w:tcPr>
            <w:tcW w:w="3685" w:type="dxa"/>
            <w:tcBorders>
              <w:top w:val="single" w:sz="4" w:space="0" w:color="auto"/>
              <w:left w:val="single" w:sz="4" w:space="0" w:color="auto"/>
              <w:bottom w:val="single" w:sz="4" w:space="0" w:color="auto"/>
              <w:right w:val="single" w:sz="4" w:space="0" w:color="auto"/>
            </w:tcBorders>
          </w:tcPr>
          <w:p w14:paraId="1177116D" w14:textId="75CAE416" w:rsidR="00631BE2" w:rsidRPr="006A7F04" w:rsidRDefault="00631BE2" w:rsidP="00631BE2">
            <w:pPr>
              <w:spacing w:after="0"/>
              <w:jc w:val="both"/>
              <w:rPr>
                <w:rFonts w:eastAsia="Times New Roman"/>
                <w:sz w:val="22"/>
              </w:rPr>
            </w:pPr>
            <w:r w:rsidRPr="006A7F04">
              <w:rPr>
                <w:rFonts w:eastAsia="Times New Roman"/>
                <w:sz w:val="22"/>
              </w:rPr>
              <w:t>Būtina</w:t>
            </w:r>
          </w:p>
        </w:tc>
        <w:tc>
          <w:tcPr>
            <w:tcW w:w="3396" w:type="dxa"/>
            <w:tcBorders>
              <w:top w:val="single" w:sz="4" w:space="0" w:color="auto"/>
              <w:left w:val="single" w:sz="4" w:space="0" w:color="auto"/>
              <w:bottom w:val="single" w:sz="4" w:space="0" w:color="auto"/>
              <w:right w:val="single" w:sz="4" w:space="0" w:color="auto"/>
            </w:tcBorders>
          </w:tcPr>
          <w:p w14:paraId="1FE43F24" w14:textId="7483271C" w:rsidR="00631BE2" w:rsidRPr="004C1113" w:rsidRDefault="00631BE2" w:rsidP="00631BE2">
            <w:pPr>
              <w:spacing w:after="0" w:line="240" w:lineRule="auto"/>
              <w:jc w:val="center"/>
              <w:rPr>
                <w:rFonts w:eastAsia="Times New Roman"/>
                <w:sz w:val="22"/>
                <w:highlight w:val="green"/>
              </w:rPr>
            </w:pPr>
          </w:p>
        </w:tc>
      </w:tr>
      <w:tr w:rsidR="00631BE2" w:rsidRPr="00CB1D62" w14:paraId="408742C7" w14:textId="77777777" w:rsidTr="00F226C4">
        <w:tc>
          <w:tcPr>
            <w:tcW w:w="567" w:type="dxa"/>
            <w:tcBorders>
              <w:top w:val="single" w:sz="4" w:space="0" w:color="auto"/>
              <w:left w:val="single" w:sz="4" w:space="0" w:color="auto"/>
              <w:bottom w:val="single" w:sz="4" w:space="0" w:color="auto"/>
              <w:right w:val="single" w:sz="4" w:space="0" w:color="auto"/>
            </w:tcBorders>
            <w:vAlign w:val="center"/>
          </w:tcPr>
          <w:p w14:paraId="7E359F94" w14:textId="77777777" w:rsidR="00631BE2" w:rsidRPr="006A7F04" w:rsidRDefault="00631BE2" w:rsidP="00631BE2">
            <w:pPr>
              <w:pStyle w:val="ListParagraph"/>
              <w:numPr>
                <w:ilvl w:val="0"/>
                <w:numId w:val="1"/>
              </w:numPr>
              <w:spacing w:after="0" w:line="240" w:lineRule="auto"/>
              <w:jc w:val="center"/>
              <w:rPr>
                <w:b/>
                <w:sz w:val="22"/>
              </w:rPr>
            </w:pPr>
          </w:p>
        </w:tc>
        <w:tc>
          <w:tcPr>
            <w:tcW w:w="2836" w:type="dxa"/>
            <w:tcBorders>
              <w:top w:val="single" w:sz="4" w:space="0" w:color="auto"/>
              <w:left w:val="single" w:sz="4" w:space="0" w:color="auto"/>
              <w:bottom w:val="single" w:sz="4" w:space="0" w:color="auto"/>
              <w:right w:val="single" w:sz="4" w:space="0" w:color="auto"/>
            </w:tcBorders>
          </w:tcPr>
          <w:p w14:paraId="6A37DC6F" w14:textId="3F44C030" w:rsidR="00631BE2" w:rsidRPr="006A7F04" w:rsidRDefault="00631BE2" w:rsidP="00631BE2">
            <w:pPr>
              <w:spacing w:after="0" w:line="240" w:lineRule="auto"/>
              <w:rPr>
                <w:rFonts w:eastAsia="Times New Roman"/>
                <w:sz w:val="22"/>
              </w:rPr>
            </w:pPr>
            <w:r w:rsidRPr="006A7F04">
              <w:rPr>
                <w:rFonts w:eastAsia="Times New Roman"/>
                <w:sz w:val="22"/>
              </w:rPr>
              <w:t>SpO</w:t>
            </w:r>
            <w:r w:rsidRPr="006A7F04">
              <w:rPr>
                <w:rFonts w:eastAsia="Times New Roman"/>
                <w:sz w:val="22"/>
                <w:vertAlign w:val="subscript"/>
              </w:rPr>
              <w:t>2</w:t>
            </w:r>
            <w:r w:rsidRPr="006A7F04">
              <w:rPr>
                <w:rFonts w:eastAsia="Times New Roman"/>
                <w:sz w:val="22"/>
              </w:rPr>
              <w:t xml:space="preserve"> matavimo duomenys</w:t>
            </w:r>
          </w:p>
        </w:tc>
        <w:tc>
          <w:tcPr>
            <w:tcW w:w="3685" w:type="dxa"/>
            <w:tcBorders>
              <w:top w:val="single" w:sz="4" w:space="0" w:color="auto"/>
              <w:left w:val="single" w:sz="4" w:space="0" w:color="auto"/>
              <w:bottom w:val="single" w:sz="4" w:space="0" w:color="auto"/>
              <w:right w:val="single" w:sz="4" w:space="0" w:color="auto"/>
            </w:tcBorders>
          </w:tcPr>
          <w:p w14:paraId="7C108F46" w14:textId="15DDA7D4" w:rsidR="00631BE2" w:rsidRPr="006A7F04" w:rsidRDefault="00631BE2" w:rsidP="00631BE2">
            <w:pPr>
              <w:spacing w:after="0"/>
              <w:jc w:val="both"/>
              <w:rPr>
                <w:rFonts w:eastAsia="Times New Roman"/>
                <w:sz w:val="22"/>
              </w:rPr>
            </w:pPr>
            <w:r w:rsidRPr="006A7F04">
              <w:rPr>
                <w:rFonts w:eastAsia="Times New Roman"/>
                <w:sz w:val="22"/>
              </w:rPr>
              <w:t>Pateikiama skaitmenine išraiška</w:t>
            </w:r>
          </w:p>
        </w:tc>
        <w:tc>
          <w:tcPr>
            <w:tcW w:w="3396" w:type="dxa"/>
            <w:tcBorders>
              <w:top w:val="single" w:sz="4" w:space="0" w:color="auto"/>
              <w:left w:val="single" w:sz="4" w:space="0" w:color="auto"/>
              <w:bottom w:val="single" w:sz="4" w:space="0" w:color="auto"/>
              <w:right w:val="single" w:sz="4" w:space="0" w:color="auto"/>
            </w:tcBorders>
          </w:tcPr>
          <w:p w14:paraId="2255616C" w14:textId="66804DC9" w:rsidR="00631BE2" w:rsidRPr="00CB0895" w:rsidRDefault="00631BE2" w:rsidP="00631BE2">
            <w:pPr>
              <w:spacing w:after="0" w:line="240" w:lineRule="auto"/>
              <w:jc w:val="center"/>
              <w:rPr>
                <w:rFonts w:eastAsia="Times New Roman"/>
                <w:sz w:val="22"/>
                <w:highlight w:val="green"/>
              </w:rPr>
            </w:pPr>
          </w:p>
        </w:tc>
      </w:tr>
      <w:tr w:rsidR="00631BE2" w:rsidRPr="00CB1D62" w14:paraId="53603BFA" w14:textId="77777777" w:rsidTr="00F226C4">
        <w:tc>
          <w:tcPr>
            <w:tcW w:w="567" w:type="dxa"/>
            <w:tcBorders>
              <w:top w:val="single" w:sz="4" w:space="0" w:color="auto"/>
              <w:left w:val="single" w:sz="4" w:space="0" w:color="auto"/>
              <w:bottom w:val="single" w:sz="4" w:space="0" w:color="auto"/>
              <w:right w:val="single" w:sz="4" w:space="0" w:color="auto"/>
            </w:tcBorders>
            <w:vAlign w:val="center"/>
          </w:tcPr>
          <w:p w14:paraId="6DA07FEE" w14:textId="77777777" w:rsidR="00631BE2" w:rsidRPr="006A7F04" w:rsidRDefault="00631BE2" w:rsidP="00631BE2">
            <w:pPr>
              <w:pStyle w:val="ListParagraph"/>
              <w:numPr>
                <w:ilvl w:val="0"/>
                <w:numId w:val="1"/>
              </w:numPr>
              <w:spacing w:after="0" w:line="240" w:lineRule="auto"/>
              <w:jc w:val="center"/>
              <w:rPr>
                <w:b/>
                <w:sz w:val="22"/>
              </w:rPr>
            </w:pPr>
          </w:p>
        </w:tc>
        <w:tc>
          <w:tcPr>
            <w:tcW w:w="2836" w:type="dxa"/>
            <w:tcBorders>
              <w:top w:val="single" w:sz="4" w:space="0" w:color="auto"/>
              <w:left w:val="single" w:sz="4" w:space="0" w:color="auto"/>
              <w:bottom w:val="single" w:sz="4" w:space="0" w:color="auto"/>
              <w:right w:val="single" w:sz="4" w:space="0" w:color="auto"/>
            </w:tcBorders>
          </w:tcPr>
          <w:p w14:paraId="4158C4E6" w14:textId="2BBB287C" w:rsidR="00631BE2" w:rsidRPr="006A7F04" w:rsidRDefault="00631BE2" w:rsidP="00631BE2">
            <w:pPr>
              <w:spacing w:after="0" w:line="240" w:lineRule="auto"/>
              <w:rPr>
                <w:rFonts w:eastAsia="Times New Roman"/>
                <w:sz w:val="22"/>
              </w:rPr>
            </w:pPr>
            <w:r w:rsidRPr="006A7F04">
              <w:rPr>
                <w:rFonts w:eastAsia="Times New Roman"/>
                <w:sz w:val="22"/>
              </w:rPr>
              <w:t>SpO</w:t>
            </w:r>
            <w:r w:rsidRPr="006A7F04">
              <w:rPr>
                <w:rFonts w:eastAsia="Times New Roman"/>
                <w:sz w:val="22"/>
                <w:vertAlign w:val="subscript"/>
              </w:rPr>
              <w:t>2</w:t>
            </w:r>
            <w:r w:rsidRPr="006A7F04">
              <w:rPr>
                <w:rFonts w:eastAsia="Times New Roman"/>
                <w:sz w:val="22"/>
              </w:rPr>
              <w:t xml:space="preserve"> matavimo diapazonas</w:t>
            </w:r>
          </w:p>
        </w:tc>
        <w:tc>
          <w:tcPr>
            <w:tcW w:w="3685" w:type="dxa"/>
            <w:tcBorders>
              <w:top w:val="single" w:sz="4" w:space="0" w:color="auto"/>
              <w:left w:val="single" w:sz="4" w:space="0" w:color="auto"/>
              <w:bottom w:val="single" w:sz="4" w:space="0" w:color="auto"/>
              <w:right w:val="single" w:sz="4" w:space="0" w:color="auto"/>
            </w:tcBorders>
          </w:tcPr>
          <w:p w14:paraId="058673B7" w14:textId="79225478" w:rsidR="00631BE2" w:rsidRPr="006A7F04" w:rsidRDefault="00631BE2" w:rsidP="00631BE2">
            <w:pPr>
              <w:spacing w:after="0"/>
              <w:jc w:val="both"/>
              <w:rPr>
                <w:rFonts w:eastAsia="Times New Roman"/>
                <w:sz w:val="22"/>
              </w:rPr>
            </w:pPr>
            <w:r w:rsidRPr="006A7F04">
              <w:rPr>
                <w:rFonts w:eastAsia="Times New Roman"/>
                <w:sz w:val="22"/>
              </w:rPr>
              <w:t>1 - 100 %</w:t>
            </w:r>
          </w:p>
        </w:tc>
        <w:tc>
          <w:tcPr>
            <w:tcW w:w="3396" w:type="dxa"/>
            <w:tcBorders>
              <w:top w:val="single" w:sz="4" w:space="0" w:color="auto"/>
              <w:left w:val="single" w:sz="4" w:space="0" w:color="auto"/>
              <w:bottom w:val="single" w:sz="4" w:space="0" w:color="auto"/>
              <w:right w:val="single" w:sz="4" w:space="0" w:color="auto"/>
            </w:tcBorders>
          </w:tcPr>
          <w:p w14:paraId="1211E3E3" w14:textId="63351885" w:rsidR="00631BE2" w:rsidRPr="0041348E" w:rsidRDefault="00631BE2" w:rsidP="00631BE2">
            <w:pPr>
              <w:spacing w:after="0" w:line="240" w:lineRule="auto"/>
              <w:jc w:val="center"/>
              <w:rPr>
                <w:rFonts w:eastAsia="Times New Roman"/>
                <w:sz w:val="22"/>
                <w:highlight w:val="green"/>
              </w:rPr>
            </w:pPr>
          </w:p>
        </w:tc>
      </w:tr>
      <w:tr w:rsidR="00631BE2" w:rsidRPr="00CB1D62" w14:paraId="765D4F93" w14:textId="77777777" w:rsidTr="00F226C4">
        <w:tc>
          <w:tcPr>
            <w:tcW w:w="567" w:type="dxa"/>
            <w:tcBorders>
              <w:top w:val="single" w:sz="4" w:space="0" w:color="auto"/>
              <w:left w:val="single" w:sz="4" w:space="0" w:color="auto"/>
              <w:bottom w:val="single" w:sz="4" w:space="0" w:color="auto"/>
              <w:right w:val="single" w:sz="4" w:space="0" w:color="auto"/>
            </w:tcBorders>
            <w:vAlign w:val="center"/>
          </w:tcPr>
          <w:p w14:paraId="72C35D48" w14:textId="77777777" w:rsidR="00631BE2" w:rsidRPr="006A7F04" w:rsidRDefault="00631BE2" w:rsidP="00631BE2">
            <w:pPr>
              <w:pStyle w:val="ListParagraph"/>
              <w:numPr>
                <w:ilvl w:val="0"/>
                <w:numId w:val="1"/>
              </w:numPr>
              <w:spacing w:after="0" w:line="240" w:lineRule="auto"/>
              <w:jc w:val="center"/>
              <w:rPr>
                <w:b/>
                <w:sz w:val="22"/>
              </w:rPr>
            </w:pPr>
          </w:p>
        </w:tc>
        <w:tc>
          <w:tcPr>
            <w:tcW w:w="2836" w:type="dxa"/>
            <w:tcBorders>
              <w:top w:val="single" w:sz="4" w:space="0" w:color="auto"/>
              <w:left w:val="single" w:sz="4" w:space="0" w:color="auto"/>
              <w:bottom w:val="single" w:sz="4" w:space="0" w:color="auto"/>
              <w:right w:val="single" w:sz="4" w:space="0" w:color="auto"/>
            </w:tcBorders>
          </w:tcPr>
          <w:p w14:paraId="4BDE8AF7" w14:textId="4DD19D28" w:rsidR="00631BE2" w:rsidRPr="006A7F04" w:rsidRDefault="00631BE2" w:rsidP="00631BE2">
            <w:pPr>
              <w:spacing w:after="0" w:line="240" w:lineRule="auto"/>
              <w:rPr>
                <w:rFonts w:eastAsia="Times New Roman"/>
                <w:sz w:val="22"/>
              </w:rPr>
            </w:pPr>
            <w:r w:rsidRPr="006A7F04">
              <w:rPr>
                <w:rFonts w:eastAsia="Times New Roman"/>
                <w:sz w:val="22"/>
              </w:rPr>
              <w:t>SpO</w:t>
            </w:r>
            <w:r w:rsidRPr="006A7F04">
              <w:rPr>
                <w:rFonts w:eastAsia="Times New Roman"/>
                <w:sz w:val="22"/>
                <w:vertAlign w:val="subscript"/>
              </w:rPr>
              <w:t>2</w:t>
            </w:r>
            <w:r w:rsidRPr="006A7F04">
              <w:rPr>
                <w:rFonts w:eastAsia="Times New Roman"/>
                <w:sz w:val="22"/>
              </w:rPr>
              <w:t xml:space="preserve"> matavimo paklaida</w:t>
            </w:r>
          </w:p>
        </w:tc>
        <w:tc>
          <w:tcPr>
            <w:tcW w:w="3685" w:type="dxa"/>
            <w:tcBorders>
              <w:top w:val="single" w:sz="4" w:space="0" w:color="auto"/>
              <w:left w:val="single" w:sz="4" w:space="0" w:color="auto"/>
              <w:bottom w:val="single" w:sz="4" w:space="0" w:color="auto"/>
              <w:right w:val="single" w:sz="4" w:space="0" w:color="auto"/>
            </w:tcBorders>
          </w:tcPr>
          <w:p w14:paraId="338610A7" w14:textId="1505E3BD" w:rsidR="00631BE2" w:rsidRPr="006A7F04" w:rsidRDefault="00631BE2" w:rsidP="00631BE2">
            <w:pPr>
              <w:spacing w:after="0"/>
              <w:jc w:val="both"/>
              <w:rPr>
                <w:rFonts w:eastAsia="Times New Roman"/>
                <w:sz w:val="22"/>
              </w:rPr>
            </w:pPr>
            <w:r w:rsidRPr="006A7F04">
              <w:rPr>
                <w:rFonts w:eastAsia="Times New Roman"/>
                <w:sz w:val="22"/>
              </w:rPr>
              <w:t>Ne daugiau kaip ± 2,0 % diapazone 70 - 100 %</w:t>
            </w:r>
          </w:p>
        </w:tc>
        <w:tc>
          <w:tcPr>
            <w:tcW w:w="3396" w:type="dxa"/>
            <w:tcBorders>
              <w:top w:val="single" w:sz="4" w:space="0" w:color="auto"/>
              <w:left w:val="single" w:sz="4" w:space="0" w:color="auto"/>
              <w:bottom w:val="single" w:sz="4" w:space="0" w:color="auto"/>
              <w:right w:val="single" w:sz="4" w:space="0" w:color="auto"/>
            </w:tcBorders>
          </w:tcPr>
          <w:p w14:paraId="3939B83A" w14:textId="1BCE07BB" w:rsidR="00631BE2" w:rsidRPr="0041348E" w:rsidRDefault="00631BE2" w:rsidP="00631BE2">
            <w:pPr>
              <w:spacing w:after="0" w:line="240" w:lineRule="auto"/>
              <w:jc w:val="center"/>
              <w:rPr>
                <w:rFonts w:eastAsia="Times New Roman"/>
                <w:sz w:val="22"/>
                <w:highlight w:val="green"/>
              </w:rPr>
            </w:pPr>
          </w:p>
        </w:tc>
      </w:tr>
      <w:tr w:rsidR="00631BE2" w:rsidRPr="00CB1D62" w14:paraId="5C2BE8D9" w14:textId="77777777" w:rsidTr="00840E73">
        <w:trPr>
          <w:trHeight w:val="289"/>
        </w:trPr>
        <w:tc>
          <w:tcPr>
            <w:tcW w:w="567" w:type="dxa"/>
            <w:tcBorders>
              <w:top w:val="single" w:sz="4" w:space="0" w:color="auto"/>
              <w:left w:val="single" w:sz="4" w:space="0" w:color="auto"/>
              <w:bottom w:val="single" w:sz="4" w:space="0" w:color="auto"/>
              <w:right w:val="single" w:sz="4" w:space="0" w:color="auto"/>
            </w:tcBorders>
            <w:vAlign w:val="center"/>
          </w:tcPr>
          <w:p w14:paraId="610B7E9C" w14:textId="77777777" w:rsidR="00631BE2" w:rsidRPr="006A7F04" w:rsidRDefault="00631BE2" w:rsidP="00631BE2">
            <w:pPr>
              <w:pStyle w:val="ListParagraph"/>
              <w:numPr>
                <w:ilvl w:val="0"/>
                <w:numId w:val="1"/>
              </w:numPr>
              <w:spacing w:after="0" w:line="240" w:lineRule="auto"/>
              <w:jc w:val="center"/>
              <w:rPr>
                <w:b/>
                <w:sz w:val="22"/>
              </w:rPr>
            </w:pPr>
          </w:p>
        </w:tc>
        <w:tc>
          <w:tcPr>
            <w:tcW w:w="2836" w:type="dxa"/>
            <w:tcBorders>
              <w:top w:val="single" w:sz="4" w:space="0" w:color="auto"/>
              <w:left w:val="single" w:sz="4" w:space="0" w:color="auto"/>
              <w:bottom w:val="single" w:sz="4" w:space="0" w:color="auto"/>
              <w:right w:val="single" w:sz="4" w:space="0" w:color="auto"/>
            </w:tcBorders>
          </w:tcPr>
          <w:p w14:paraId="1105133F" w14:textId="68286D87" w:rsidR="00631BE2" w:rsidRPr="006A7F04" w:rsidRDefault="00631BE2" w:rsidP="00631BE2">
            <w:pPr>
              <w:spacing w:after="0" w:line="240" w:lineRule="auto"/>
              <w:rPr>
                <w:rFonts w:eastAsia="Times New Roman"/>
                <w:sz w:val="22"/>
              </w:rPr>
            </w:pPr>
            <w:r w:rsidRPr="006A7F04">
              <w:rPr>
                <w:rFonts w:eastAsia="Times New Roman"/>
                <w:sz w:val="22"/>
              </w:rPr>
              <w:t>Pulso matavimo diapazonas</w:t>
            </w:r>
          </w:p>
        </w:tc>
        <w:tc>
          <w:tcPr>
            <w:tcW w:w="3685" w:type="dxa"/>
            <w:tcBorders>
              <w:top w:val="single" w:sz="4" w:space="0" w:color="auto"/>
              <w:left w:val="single" w:sz="4" w:space="0" w:color="auto"/>
              <w:bottom w:val="single" w:sz="4" w:space="0" w:color="auto"/>
              <w:right w:val="single" w:sz="4" w:space="0" w:color="auto"/>
            </w:tcBorders>
          </w:tcPr>
          <w:p w14:paraId="0AC012EF" w14:textId="294FE72F" w:rsidR="00631BE2" w:rsidRPr="006A7F04" w:rsidRDefault="00631BE2" w:rsidP="00631BE2">
            <w:pPr>
              <w:spacing w:after="0"/>
              <w:jc w:val="both"/>
              <w:rPr>
                <w:rFonts w:eastAsia="Times New Roman"/>
                <w:sz w:val="22"/>
              </w:rPr>
            </w:pPr>
            <w:r w:rsidRPr="006A7F04">
              <w:rPr>
                <w:rFonts w:eastAsia="Times New Roman"/>
                <w:sz w:val="22"/>
              </w:rPr>
              <w:t>Ne siauresnėse kaip 25 – 250 kartai per minutę</w:t>
            </w:r>
          </w:p>
        </w:tc>
        <w:tc>
          <w:tcPr>
            <w:tcW w:w="3396" w:type="dxa"/>
            <w:tcBorders>
              <w:top w:val="single" w:sz="4" w:space="0" w:color="auto"/>
              <w:left w:val="single" w:sz="4" w:space="0" w:color="auto"/>
              <w:bottom w:val="single" w:sz="4" w:space="0" w:color="auto"/>
              <w:right w:val="single" w:sz="4" w:space="0" w:color="auto"/>
            </w:tcBorders>
          </w:tcPr>
          <w:p w14:paraId="05A31366" w14:textId="06FA93DE" w:rsidR="00631BE2" w:rsidRPr="00500F54" w:rsidRDefault="00631BE2" w:rsidP="00631BE2">
            <w:pPr>
              <w:spacing w:after="0" w:line="240" w:lineRule="auto"/>
              <w:jc w:val="center"/>
              <w:rPr>
                <w:rFonts w:eastAsia="Times New Roman"/>
                <w:sz w:val="22"/>
                <w:highlight w:val="green"/>
              </w:rPr>
            </w:pPr>
          </w:p>
        </w:tc>
      </w:tr>
      <w:tr w:rsidR="00631BE2" w:rsidRPr="00CB1D62" w14:paraId="6572E3D6" w14:textId="77777777" w:rsidTr="00F226C4">
        <w:tc>
          <w:tcPr>
            <w:tcW w:w="567" w:type="dxa"/>
            <w:tcBorders>
              <w:top w:val="single" w:sz="4" w:space="0" w:color="auto"/>
              <w:left w:val="single" w:sz="4" w:space="0" w:color="auto"/>
              <w:bottom w:val="single" w:sz="4" w:space="0" w:color="auto"/>
              <w:right w:val="single" w:sz="4" w:space="0" w:color="auto"/>
            </w:tcBorders>
            <w:vAlign w:val="center"/>
          </w:tcPr>
          <w:p w14:paraId="2FE20845" w14:textId="77777777" w:rsidR="00631BE2" w:rsidRPr="006A7F04" w:rsidRDefault="00631BE2" w:rsidP="00631BE2">
            <w:pPr>
              <w:pStyle w:val="ListParagraph"/>
              <w:numPr>
                <w:ilvl w:val="0"/>
                <w:numId w:val="1"/>
              </w:numPr>
              <w:spacing w:after="0" w:line="240" w:lineRule="auto"/>
              <w:jc w:val="center"/>
              <w:rPr>
                <w:b/>
                <w:sz w:val="22"/>
              </w:rPr>
            </w:pPr>
          </w:p>
        </w:tc>
        <w:tc>
          <w:tcPr>
            <w:tcW w:w="2836" w:type="dxa"/>
            <w:tcBorders>
              <w:top w:val="single" w:sz="4" w:space="0" w:color="auto"/>
              <w:left w:val="single" w:sz="4" w:space="0" w:color="auto"/>
              <w:bottom w:val="single" w:sz="4" w:space="0" w:color="auto"/>
              <w:right w:val="single" w:sz="4" w:space="0" w:color="auto"/>
            </w:tcBorders>
          </w:tcPr>
          <w:p w14:paraId="0D640B7F" w14:textId="690A8FEA" w:rsidR="00631BE2" w:rsidRPr="006A7F04" w:rsidRDefault="00631BE2" w:rsidP="00631BE2">
            <w:pPr>
              <w:spacing w:after="0" w:line="240" w:lineRule="auto"/>
              <w:rPr>
                <w:rFonts w:eastAsia="Times New Roman"/>
                <w:sz w:val="22"/>
              </w:rPr>
            </w:pPr>
            <w:r w:rsidRPr="006A7F04">
              <w:rPr>
                <w:rFonts w:eastAsia="Times New Roman"/>
                <w:sz w:val="22"/>
              </w:rPr>
              <w:t>Pulso matavimo paklaida</w:t>
            </w:r>
          </w:p>
        </w:tc>
        <w:tc>
          <w:tcPr>
            <w:tcW w:w="3685" w:type="dxa"/>
            <w:tcBorders>
              <w:top w:val="single" w:sz="4" w:space="0" w:color="auto"/>
              <w:left w:val="single" w:sz="4" w:space="0" w:color="auto"/>
              <w:bottom w:val="single" w:sz="4" w:space="0" w:color="auto"/>
              <w:right w:val="single" w:sz="4" w:space="0" w:color="auto"/>
            </w:tcBorders>
          </w:tcPr>
          <w:p w14:paraId="5219C51A" w14:textId="7B9CDC08" w:rsidR="00631BE2" w:rsidRPr="006A7F04" w:rsidRDefault="00631BE2" w:rsidP="00631BE2">
            <w:pPr>
              <w:spacing w:after="0"/>
              <w:jc w:val="both"/>
              <w:rPr>
                <w:rFonts w:eastAsia="Times New Roman"/>
                <w:sz w:val="22"/>
              </w:rPr>
            </w:pPr>
            <w:r w:rsidRPr="006A7F04">
              <w:rPr>
                <w:rFonts w:eastAsia="Times New Roman"/>
                <w:sz w:val="22"/>
              </w:rPr>
              <w:t>Ne daugiau kaip ± 2 kartai per minutę arba ± 2 %</w:t>
            </w:r>
          </w:p>
        </w:tc>
        <w:tc>
          <w:tcPr>
            <w:tcW w:w="3396" w:type="dxa"/>
            <w:tcBorders>
              <w:top w:val="single" w:sz="4" w:space="0" w:color="auto"/>
              <w:left w:val="single" w:sz="4" w:space="0" w:color="auto"/>
              <w:bottom w:val="single" w:sz="4" w:space="0" w:color="auto"/>
              <w:right w:val="single" w:sz="4" w:space="0" w:color="auto"/>
            </w:tcBorders>
          </w:tcPr>
          <w:p w14:paraId="41AB589A" w14:textId="56074E30" w:rsidR="00631BE2" w:rsidRPr="00500F54" w:rsidRDefault="00631BE2" w:rsidP="00631BE2">
            <w:pPr>
              <w:spacing w:after="0" w:line="240" w:lineRule="auto"/>
              <w:jc w:val="center"/>
              <w:rPr>
                <w:rFonts w:eastAsia="Times New Roman"/>
                <w:sz w:val="22"/>
                <w:highlight w:val="green"/>
              </w:rPr>
            </w:pPr>
          </w:p>
        </w:tc>
      </w:tr>
      <w:tr w:rsidR="00631BE2" w:rsidRPr="00CB1D62" w14:paraId="5A1D41AD" w14:textId="77777777" w:rsidTr="00F226C4">
        <w:tc>
          <w:tcPr>
            <w:tcW w:w="567" w:type="dxa"/>
            <w:tcBorders>
              <w:top w:val="single" w:sz="4" w:space="0" w:color="auto"/>
              <w:left w:val="single" w:sz="4" w:space="0" w:color="auto"/>
              <w:bottom w:val="single" w:sz="4" w:space="0" w:color="auto"/>
              <w:right w:val="single" w:sz="4" w:space="0" w:color="auto"/>
            </w:tcBorders>
            <w:vAlign w:val="center"/>
          </w:tcPr>
          <w:p w14:paraId="06BB4044" w14:textId="77777777" w:rsidR="00631BE2" w:rsidRPr="006A7F04" w:rsidRDefault="00631BE2" w:rsidP="00631BE2">
            <w:pPr>
              <w:pStyle w:val="ListParagraph"/>
              <w:numPr>
                <w:ilvl w:val="0"/>
                <w:numId w:val="1"/>
              </w:numPr>
              <w:spacing w:after="0" w:line="240" w:lineRule="auto"/>
              <w:jc w:val="center"/>
              <w:rPr>
                <w:b/>
                <w:sz w:val="22"/>
              </w:rPr>
            </w:pPr>
          </w:p>
        </w:tc>
        <w:tc>
          <w:tcPr>
            <w:tcW w:w="2836" w:type="dxa"/>
            <w:tcBorders>
              <w:top w:val="single" w:sz="4" w:space="0" w:color="auto"/>
              <w:left w:val="single" w:sz="4" w:space="0" w:color="auto"/>
              <w:bottom w:val="single" w:sz="4" w:space="0" w:color="auto"/>
              <w:right w:val="single" w:sz="4" w:space="0" w:color="auto"/>
            </w:tcBorders>
          </w:tcPr>
          <w:p w14:paraId="589D18CA" w14:textId="1F7FE90F" w:rsidR="00631BE2" w:rsidRPr="006A7F04" w:rsidRDefault="00631BE2" w:rsidP="00631BE2">
            <w:pPr>
              <w:spacing w:after="0" w:line="240" w:lineRule="auto"/>
              <w:rPr>
                <w:rFonts w:eastAsia="Times New Roman"/>
                <w:sz w:val="22"/>
              </w:rPr>
            </w:pPr>
            <w:r w:rsidRPr="006A7F04">
              <w:rPr>
                <w:rFonts w:eastAsia="Times New Roman"/>
                <w:sz w:val="22"/>
              </w:rPr>
              <w:t>Aliarmo funkcija</w:t>
            </w:r>
          </w:p>
        </w:tc>
        <w:tc>
          <w:tcPr>
            <w:tcW w:w="3685" w:type="dxa"/>
            <w:tcBorders>
              <w:top w:val="single" w:sz="4" w:space="0" w:color="auto"/>
              <w:left w:val="single" w:sz="4" w:space="0" w:color="auto"/>
              <w:bottom w:val="single" w:sz="4" w:space="0" w:color="auto"/>
              <w:right w:val="single" w:sz="4" w:space="0" w:color="auto"/>
            </w:tcBorders>
          </w:tcPr>
          <w:p w14:paraId="1DCCDE0B" w14:textId="049CDA2D" w:rsidR="00631BE2" w:rsidRPr="006A7F04" w:rsidRDefault="00631BE2" w:rsidP="00631BE2">
            <w:pPr>
              <w:spacing w:after="0"/>
              <w:jc w:val="both"/>
              <w:rPr>
                <w:rFonts w:eastAsia="Times New Roman"/>
                <w:sz w:val="22"/>
              </w:rPr>
            </w:pPr>
            <w:r w:rsidRPr="006A7F04">
              <w:rPr>
                <w:rFonts w:eastAsia="Times New Roman"/>
                <w:sz w:val="22"/>
              </w:rPr>
              <w:t>Galimybė nustatyti aliarmo ribas</w:t>
            </w:r>
          </w:p>
        </w:tc>
        <w:tc>
          <w:tcPr>
            <w:tcW w:w="3396" w:type="dxa"/>
            <w:tcBorders>
              <w:top w:val="single" w:sz="4" w:space="0" w:color="auto"/>
              <w:left w:val="single" w:sz="4" w:space="0" w:color="auto"/>
              <w:bottom w:val="single" w:sz="4" w:space="0" w:color="auto"/>
              <w:right w:val="single" w:sz="4" w:space="0" w:color="auto"/>
            </w:tcBorders>
          </w:tcPr>
          <w:p w14:paraId="576F0B9C" w14:textId="714F7D86" w:rsidR="00631BE2" w:rsidRPr="00500F54" w:rsidRDefault="00631BE2" w:rsidP="00631BE2">
            <w:pPr>
              <w:spacing w:after="0" w:line="240" w:lineRule="auto"/>
              <w:jc w:val="center"/>
              <w:rPr>
                <w:rFonts w:eastAsia="Times New Roman"/>
                <w:sz w:val="22"/>
                <w:highlight w:val="green"/>
              </w:rPr>
            </w:pPr>
          </w:p>
        </w:tc>
      </w:tr>
      <w:tr w:rsidR="00631BE2" w:rsidRPr="00CB1D62" w14:paraId="695BF4C5" w14:textId="77777777" w:rsidTr="00F226C4">
        <w:tc>
          <w:tcPr>
            <w:tcW w:w="567" w:type="dxa"/>
            <w:tcBorders>
              <w:top w:val="single" w:sz="4" w:space="0" w:color="auto"/>
              <w:left w:val="single" w:sz="4" w:space="0" w:color="auto"/>
              <w:bottom w:val="single" w:sz="4" w:space="0" w:color="auto"/>
              <w:right w:val="single" w:sz="4" w:space="0" w:color="auto"/>
            </w:tcBorders>
            <w:vAlign w:val="center"/>
          </w:tcPr>
          <w:p w14:paraId="6E3AE415" w14:textId="77777777" w:rsidR="00631BE2" w:rsidRPr="006A7F04" w:rsidRDefault="00631BE2" w:rsidP="00631BE2">
            <w:pPr>
              <w:pStyle w:val="ListParagraph"/>
              <w:numPr>
                <w:ilvl w:val="0"/>
                <w:numId w:val="1"/>
              </w:numPr>
              <w:spacing w:after="0" w:line="240" w:lineRule="auto"/>
              <w:jc w:val="center"/>
              <w:rPr>
                <w:b/>
                <w:sz w:val="22"/>
              </w:rPr>
            </w:pPr>
          </w:p>
        </w:tc>
        <w:tc>
          <w:tcPr>
            <w:tcW w:w="2836" w:type="dxa"/>
            <w:tcBorders>
              <w:top w:val="single" w:sz="4" w:space="0" w:color="auto"/>
              <w:left w:val="single" w:sz="4" w:space="0" w:color="auto"/>
              <w:bottom w:val="single" w:sz="4" w:space="0" w:color="auto"/>
              <w:right w:val="single" w:sz="4" w:space="0" w:color="auto"/>
            </w:tcBorders>
          </w:tcPr>
          <w:p w14:paraId="644CE6E0" w14:textId="20B0A1DA" w:rsidR="00631BE2" w:rsidRPr="006A7F04" w:rsidRDefault="00631BE2" w:rsidP="00631BE2">
            <w:pPr>
              <w:spacing w:after="0" w:line="240" w:lineRule="auto"/>
              <w:rPr>
                <w:rFonts w:eastAsia="Times New Roman"/>
                <w:sz w:val="22"/>
              </w:rPr>
            </w:pPr>
            <w:r w:rsidRPr="006A7F04">
              <w:rPr>
                <w:rFonts w:eastAsia="Times New Roman"/>
                <w:sz w:val="22"/>
              </w:rPr>
              <w:t>Galimybė duomenys perkelti į kompiuterį</w:t>
            </w:r>
          </w:p>
        </w:tc>
        <w:tc>
          <w:tcPr>
            <w:tcW w:w="3685" w:type="dxa"/>
            <w:tcBorders>
              <w:top w:val="single" w:sz="4" w:space="0" w:color="auto"/>
              <w:left w:val="single" w:sz="4" w:space="0" w:color="auto"/>
              <w:bottom w:val="single" w:sz="4" w:space="0" w:color="auto"/>
              <w:right w:val="single" w:sz="4" w:space="0" w:color="auto"/>
            </w:tcBorders>
          </w:tcPr>
          <w:p w14:paraId="7541FE4E" w14:textId="3484C7FD" w:rsidR="00631BE2" w:rsidRPr="006A7F04" w:rsidRDefault="00631BE2" w:rsidP="00631BE2">
            <w:pPr>
              <w:spacing w:after="0"/>
              <w:rPr>
                <w:rFonts w:eastAsia="Times New Roman"/>
                <w:sz w:val="22"/>
              </w:rPr>
            </w:pPr>
            <w:r w:rsidRPr="006A7F04">
              <w:rPr>
                <w:rFonts w:eastAsia="Times New Roman"/>
                <w:sz w:val="22"/>
              </w:rPr>
              <w:t>Iki 24 val. nuolatinio stebėjimo. Komplekte programine įranga bei kabelis</w:t>
            </w:r>
          </w:p>
        </w:tc>
        <w:tc>
          <w:tcPr>
            <w:tcW w:w="3396" w:type="dxa"/>
            <w:tcBorders>
              <w:top w:val="single" w:sz="4" w:space="0" w:color="auto"/>
              <w:left w:val="single" w:sz="4" w:space="0" w:color="auto"/>
              <w:bottom w:val="single" w:sz="4" w:space="0" w:color="auto"/>
              <w:right w:val="single" w:sz="4" w:space="0" w:color="auto"/>
            </w:tcBorders>
          </w:tcPr>
          <w:p w14:paraId="7FC5FBDB" w14:textId="118F61B6" w:rsidR="00631BE2" w:rsidRPr="00500F54" w:rsidRDefault="00631BE2" w:rsidP="00631BE2">
            <w:pPr>
              <w:spacing w:after="0" w:line="240" w:lineRule="auto"/>
              <w:jc w:val="center"/>
              <w:rPr>
                <w:rFonts w:eastAsia="Times New Roman"/>
                <w:sz w:val="22"/>
                <w:highlight w:val="green"/>
              </w:rPr>
            </w:pPr>
          </w:p>
        </w:tc>
      </w:tr>
      <w:tr w:rsidR="00631BE2" w:rsidRPr="00CB1D62" w14:paraId="3D82D888" w14:textId="77777777" w:rsidTr="00F226C4">
        <w:tc>
          <w:tcPr>
            <w:tcW w:w="567" w:type="dxa"/>
            <w:tcBorders>
              <w:top w:val="single" w:sz="4" w:space="0" w:color="auto"/>
              <w:left w:val="single" w:sz="4" w:space="0" w:color="auto"/>
              <w:bottom w:val="single" w:sz="4" w:space="0" w:color="auto"/>
              <w:right w:val="single" w:sz="4" w:space="0" w:color="auto"/>
            </w:tcBorders>
            <w:vAlign w:val="center"/>
          </w:tcPr>
          <w:p w14:paraId="465BC3BE" w14:textId="77777777" w:rsidR="00631BE2" w:rsidRPr="006A7F04" w:rsidRDefault="00631BE2" w:rsidP="00631BE2">
            <w:pPr>
              <w:pStyle w:val="ListParagraph"/>
              <w:numPr>
                <w:ilvl w:val="0"/>
                <w:numId w:val="1"/>
              </w:numPr>
              <w:spacing w:after="0" w:line="240" w:lineRule="auto"/>
              <w:jc w:val="center"/>
              <w:rPr>
                <w:b/>
                <w:sz w:val="22"/>
              </w:rPr>
            </w:pPr>
          </w:p>
        </w:tc>
        <w:tc>
          <w:tcPr>
            <w:tcW w:w="2836" w:type="dxa"/>
            <w:tcBorders>
              <w:top w:val="single" w:sz="4" w:space="0" w:color="auto"/>
              <w:left w:val="single" w:sz="4" w:space="0" w:color="auto"/>
              <w:bottom w:val="single" w:sz="4" w:space="0" w:color="auto"/>
              <w:right w:val="single" w:sz="4" w:space="0" w:color="auto"/>
            </w:tcBorders>
          </w:tcPr>
          <w:p w14:paraId="49711F5F" w14:textId="242A5008" w:rsidR="00631BE2" w:rsidRPr="006A7F04" w:rsidRDefault="00631BE2" w:rsidP="00631BE2">
            <w:pPr>
              <w:spacing w:after="0" w:line="240" w:lineRule="auto"/>
              <w:rPr>
                <w:rFonts w:eastAsia="Times New Roman"/>
                <w:sz w:val="22"/>
              </w:rPr>
            </w:pPr>
            <w:r w:rsidRPr="006A7F04">
              <w:rPr>
                <w:rFonts w:eastAsia="Times New Roman"/>
                <w:sz w:val="22"/>
              </w:rPr>
              <w:t>Maitinimas</w:t>
            </w:r>
          </w:p>
        </w:tc>
        <w:tc>
          <w:tcPr>
            <w:tcW w:w="3685" w:type="dxa"/>
            <w:tcBorders>
              <w:top w:val="single" w:sz="4" w:space="0" w:color="auto"/>
              <w:left w:val="single" w:sz="4" w:space="0" w:color="auto"/>
              <w:bottom w:val="single" w:sz="4" w:space="0" w:color="auto"/>
              <w:right w:val="single" w:sz="4" w:space="0" w:color="auto"/>
            </w:tcBorders>
          </w:tcPr>
          <w:p w14:paraId="13CD6711" w14:textId="56013029" w:rsidR="00631BE2" w:rsidRPr="006A7F04" w:rsidRDefault="00631BE2" w:rsidP="00631BE2">
            <w:pPr>
              <w:spacing w:after="0"/>
              <w:rPr>
                <w:rFonts w:eastAsia="Times New Roman"/>
                <w:sz w:val="22"/>
              </w:rPr>
            </w:pPr>
            <w:r w:rsidRPr="006A7F04">
              <w:rPr>
                <w:rFonts w:eastAsia="Times New Roman"/>
                <w:sz w:val="22"/>
              </w:rPr>
              <w:t>Ne daugiau nei 3AA baterijos. Baterijos pristatomos su įranga</w:t>
            </w:r>
          </w:p>
        </w:tc>
        <w:tc>
          <w:tcPr>
            <w:tcW w:w="3396" w:type="dxa"/>
            <w:tcBorders>
              <w:top w:val="single" w:sz="4" w:space="0" w:color="auto"/>
              <w:left w:val="single" w:sz="4" w:space="0" w:color="auto"/>
              <w:bottom w:val="single" w:sz="4" w:space="0" w:color="auto"/>
              <w:right w:val="single" w:sz="4" w:space="0" w:color="auto"/>
            </w:tcBorders>
          </w:tcPr>
          <w:p w14:paraId="49F7ABB3" w14:textId="44A4497A" w:rsidR="00631BE2" w:rsidRPr="009E1F2D" w:rsidRDefault="00631BE2" w:rsidP="00631BE2">
            <w:pPr>
              <w:spacing w:after="0" w:line="240" w:lineRule="auto"/>
              <w:jc w:val="center"/>
              <w:rPr>
                <w:rFonts w:eastAsia="Times New Roman"/>
                <w:sz w:val="22"/>
                <w:highlight w:val="green"/>
              </w:rPr>
            </w:pPr>
          </w:p>
        </w:tc>
      </w:tr>
      <w:tr w:rsidR="00631BE2" w:rsidRPr="00CB1D62" w14:paraId="1FB401B4" w14:textId="77777777" w:rsidTr="00F226C4">
        <w:tc>
          <w:tcPr>
            <w:tcW w:w="567" w:type="dxa"/>
            <w:tcBorders>
              <w:top w:val="single" w:sz="4" w:space="0" w:color="auto"/>
              <w:left w:val="single" w:sz="4" w:space="0" w:color="auto"/>
              <w:bottom w:val="single" w:sz="4" w:space="0" w:color="auto"/>
              <w:right w:val="single" w:sz="4" w:space="0" w:color="auto"/>
            </w:tcBorders>
            <w:vAlign w:val="center"/>
          </w:tcPr>
          <w:p w14:paraId="505C2CAA" w14:textId="77777777" w:rsidR="00631BE2" w:rsidRPr="006A7F04" w:rsidRDefault="00631BE2" w:rsidP="00631BE2">
            <w:pPr>
              <w:pStyle w:val="ListParagraph"/>
              <w:numPr>
                <w:ilvl w:val="0"/>
                <w:numId w:val="1"/>
              </w:numPr>
              <w:spacing w:after="0" w:line="240" w:lineRule="auto"/>
              <w:jc w:val="center"/>
              <w:rPr>
                <w:b/>
                <w:sz w:val="22"/>
              </w:rPr>
            </w:pPr>
          </w:p>
        </w:tc>
        <w:tc>
          <w:tcPr>
            <w:tcW w:w="2836" w:type="dxa"/>
            <w:tcBorders>
              <w:top w:val="single" w:sz="4" w:space="0" w:color="auto"/>
              <w:left w:val="single" w:sz="4" w:space="0" w:color="auto"/>
              <w:bottom w:val="single" w:sz="4" w:space="0" w:color="auto"/>
              <w:right w:val="single" w:sz="4" w:space="0" w:color="auto"/>
            </w:tcBorders>
          </w:tcPr>
          <w:p w14:paraId="7B2A5B82" w14:textId="4640E6F9" w:rsidR="00631BE2" w:rsidRPr="006A7F04" w:rsidRDefault="00631BE2" w:rsidP="00631BE2">
            <w:pPr>
              <w:spacing w:after="0" w:line="240" w:lineRule="auto"/>
              <w:rPr>
                <w:rFonts w:eastAsia="Times New Roman"/>
                <w:sz w:val="22"/>
              </w:rPr>
            </w:pPr>
            <w:r w:rsidRPr="006A7F04">
              <w:rPr>
                <w:rFonts w:eastAsia="Times New Roman"/>
                <w:sz w:val="22"/>
              </w:rPr>
              <w:t>Daugkartinio naudojimo, pirštinis SpO</w:t>
            </w:r>
            <w:r w:rsidRPr="006A7F04">
              <w:rPr>
                <w:rFonts w:eastAsia="Times New Roman"/>
                <w:sz w:val="22"/>
                <w:vertAlign w:val="subscript"/>
              </w:rPr>
              <w:t>2</w:t>
            </w:r>
            <w:r w:rsidRPr="006A7F04">
              <w:rPr>
                <w:rFonts w:eastAsia="Times New Roman"/>
                <w:sz w:val="22"/>
              </w:rPr>
              <w:t xml:space="preserve"> matavimo daviklis suaugusiems</w:t>
            </w:r>
          </w:p>
        </w:tc>
        <w:tc>
          <w:tcPr>
            <w:tcW w:w="3685" w:type="dxa"/>
            <w:tcBorders>
              <w:top w:val="single" w:sz="4" w:space="0" w:color="auto"/>
              <w:left w:val="single" w:sz="4" w:space="0" w:color="auto"/>
              <w:bottom w:val="single" w:sz="4" w:space="0" w:color="auto"/>
              <w:right w:val="single" w:sz="4" w:space="0" w:color="auto"/>
            </w:tcBorders>
          </w:tcPr>
          <w:p w14:paraId="23057DB1" w14:textId="62F54067" w:rsidR="00631BE2" w:rsidRPr="006A7F04" w:rsidRDefault="006A7F04" w:rsidP="00631BE2">
            <w:pPr>
              <w:spacing w:after="0"/>
              <w:rPr>
                <w:rFonts w:eastAsia="Times New Roman"/>
                <w:sz w:val="22"/>
              </w:rPr>
            </w:pPr>
            <w:r w:rsidRPr="006A7F04">
              <w:rPr>
                <w:rFonts w:eastAsia="Times New Roman"/>
                <w:sz w:val="22"/>
              </w:rPr>
              <w:t>1</w:t>
            </w:r>
            <w:r w:rsidR="00631BE2" w:rsidRPr="006A7F04">
              <w:rPr>
                <w:rFonts w:eastAsia="Times New Roman"/>
                <w:sz w:val="22"/>
              </w:rPr>
              <w:t xml:space="preserve"> vnt. </w:t>
            </w:r>
          </w:p>
        </w:tc>
        <w:tc>
          <w:tcPr>
            <w:tcW w:w="3396" w:type="dxa"/>
            <w:tcBorders>
              <w:top w:val="single" w:sz="4" w:space="0" w:color="auto"/>
              <w:left w:val="single" w:sz="4" w:space="0" w:color="auto"/>
              <w:bottom w:val="single" w:sz="4" w:space="0" w:color="auto"/>
              <w:right w:val="single" w:sz="4" w:space="0" w:color="auto"/>
            </w:tcBorders>
          </w:tcPr>
          <w:p w14:paraId="24B3C5B2" w14:textId="75B48941" w:rsidR="00631BE2" w:rsidRPr="00162415" w:rsidRDefault="00631BE2" w:rsidP="00631BE2">
            <w:pPr>
              <w:spacing w:after="0" w:line="240" w:lineRule="auto"/>
              <w:jc w:val="center"/>
              <w:rPr>
                <w:rFonts w:eastAsia="Times New Roman"/>
                <w:sz w:val="22"/>
                <w:highlight w:val="green"/>
              </w:rPr>
            </w:pPr>
          </w:p>
        </w:tc>
      </w:tr>
      <w:tr w:rsidR="00631BE2" w:rsidRPr="00CB1D62" w14:paraId="2C332A5C" w14:textId="77777777" w:rsidTr="00F226C4">
        <w:tc>
          <w:tcPr>
            <w:tcW w:w="567" w:type="dxa"/>
            <w:tcBorders>
              <w:top w:val="single" w:sz="4" w:space="0" w:color="auto"/>
              <w:left w:val="single" w:sz="4" w:space="0" w:color="auto"/>
              <w:bottom w:val="single" w:sz="4" w:space="0" w:color="auto"/>
              <w:right w:val="single" w:sz="4" w:space="0" w:color="auto"/>
            </w:tcBorders>
            <w:vAlign w:val="center"/>
          </w:tcPr>
          <w:p w14:paraId="1FF5927C" w14:textId="77777777" w:rsidR="00631BE2" w:rsidRPr="006A7F04" w:rsidRDefault="00631BE2" w:rsidP="00631BE2">
            <w:pPr>
              <w:pStyle w:val="ListParagraph"/>
              <w:numPr>
                <w:ilvl w:val="0"/>
                <w:numId w:val="1"/>
              </w:numPr>
              <w:spacing w:after="0" w:line="240" w:lineRule="auto"/>
              <w:jc w:val="center"/>
              <w:rPr>
                <w:b/>
                <w:sz w:val="22"/>
              </w:rPr>
            </w:pPr>
          </w:p>
        </w:tc>
        <w:tc>
          <w:tcPr>
            <w:tcW w:w="2836" w:type="dxa"/>
            <w:tcBorders>
              <w:top w:val="single" w:sz="4" w:space="0" w:color="auto"/>
              <w:left w:val="single" w:sz="4" w:space="0" w:color="auto"/>
              <w:bottom w:val="single" w:sz="4" w:space="0" w:color="auto"/>
              <w:right w:val="single" w:sz="4" w:space="0" w:color="auto"/>
            </w:tcBorders>
          </w:tcPr>
          <w:p w14:paraId="2B015F1D" w14:textId="21DDFED2" w:rsidR="00631BE2" w:rsidRPr="006A7F04" w:rsidRDefault="00631BE2" w:rsidP="00631BE2">
            <w:pPr>
              <w:spacing w:after="0" w:line="240" w:lineRule="auto"/>
              <w:rPr>
                <w:rFonts w:eastAsia="Times New Roman"/>
                <w:sz w:val="22"/>
              </w:rPr>
            </w:pPr>
            <w:r w:rsidRPr="006A7F04">
              <w:rPr>
                <w:rFonts w:eastAsia="Times New Roman"/>
                <w:sz w:val="22"/>
              </w:rPr>
              <w:t>Garantija</w:t>
            </w:r>
          </w:p>
        </w:tc>
        <w:tc>
          <w:tcPr>
            <w:tcW w:w="3685" w:type="dxa"/>
            <w:tcBorders>
              <w:top w:val="single" w:sz="4" w:space="0" w:color="auto"/>
              <w:left w:val="single" w:sz="4" w:space="0" w:color="auto"/>
              <w:bottom w:val="single" w:sz="4" w:space="0" w:color="auto"/>
              <w:right w:val="single" w:sz="4" w:space="0" w:color="auto"/>
            </w:tcBorders>
          </w:tcPr>
          <w:p w14:paraId="6EAA9A9F" w14:textId="7DC01F82" w:rsidR="00631BE2" w:rsidRPr="006A7F04" w:rsidRDefault="00631BE2" w:rsidP="00631BE2">
            <w:pPr>
              <w:spacing w:after="0" w:line="240" w:lineRule="auto"/>
              <w:jc w:val="both"/>
              <w:rPr>
                <w:rFonts w:eastAsia="Times New Roman"/>
                <w:sz w:val="22"/>
              </w:rPr>
            </w:pPr>
            <w:r w:rsidRPr="006A7F04">
              <w:rPr>
                <w:rFonts w:eastAsia="Times New Roman"/>
                <w:sz w:val="22"/>
              </w:rPr>
              <w:t xml:space="preserve">Ne mažiau nei </w:t>
            </w:r>
            <w:r w:rsidR="006A7F04" w:rsidRPr="006A7F04">
              <w:rPr>
                <w:rFonts w:eastAsia="Times New Roman"/>
                <w:sz w:val="22"/>
              </w:rPr>
              <w:t>24</w:t>
            </w:r>
            <w:r w:rsidRPr="006A7F04">
              <w:rPr>
                <w:rFonts w:eastAsia="Times New Roman"/>
                <w:sz w:val="22"/>
              </w:rPr>
              <w:t xml:space="preserve"> mėn.</w:t>
            </w:r>
          </w:p>
        </w:tc>
        <w:tc>
          <w:tcPr>
            <w:tcW w:w="3396" w:type="dxa"/>
            <w:tcBorders>
              <w:top w:val="single" w:sz="4" w:space="0" w:color="auto"/>
              <w:left w:val="single" w:sz="4" w:space="0" w:color="auto"/>
              <w:bottom w:val="single" w:sz="4" w:space="0" w:color="auto"/>
              <w:right w:val="single" w:sz="4" w:space="0" w:color="auto"/>
            </w:tcBorders>
          </w:tcPr>
          <w:p w14:paraId="21FAC3B8" w14:textId="2A027AA6" w:rsidR="00631BE2" w:rsidRPr="00162415" w:rsidRDefault="00631BE2" w:rsidP="00162415">
            <w:pPr>
              <w:spacing w:after="0" w:line="240" w:lineRule="auto"/>
              <w:rPr>
                <w:b/>
                <w:sz w:val="22"/>
                <w:highlight w:val="green"/>
              </w:rPr>
            </w:pPr>
          </w:p>
        </w:tc>
      </w:tr>
    </w:tbl>
    <w:p w14:paraId="72CDD1E2" w14:textId="77777777" w:rsidR="00980290" w:rsidRPr="0061244C" w:rsidRDefault="00980290" w:rsidP="00A60C65">
      <w:pPr>
        <w:spacing w:after="0" w:line="240" w:lineRule="auto"/>
        <w:rPr>
          <w:b/>
          <w:sz w:val="28"/>
          <w:szCs w:val="28"/>
          <w:lang w:val="en-US"/>
        </w:rPr>
      </w:pPr>
    </w:p>
    <w:sectPr w:rsidR="00980290" w:rsidRPr="0061244C" w:rsidSect="00013BF3">
      <w:pgSz w:w="11906" w:h="16838"/>
      <w:pgMar w:top="709"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22AE5"/>
    <w:multiLevelType w:val="hybridMultilevel"/>
    <w:tmpl w:val="7CC27AF4"/>
    <w:lvl w:ilvl="0" w:tplc="2E3E5E68">
      <w:start w:val="1"/>
      <w:numFmt w:val="decimal"/>
      <w:lvlText w:val="%1."/>
      <w:lvlJc w:val="left"/>
      <w:pPr>
        <w:tabs>
          <w:tab w:val="num" w:pos="360"/>
        </w:tabs>
        <w:ind w:left="340" w:hanging="34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42582C"/>
    <w:multiLevelType w:val="hybridMultilevel"/>
    <w:tmpl w:val="5AC471FE"/>
    <w:lvl w:ilvl="0" w:tplc="4A94A05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15:restartNumberingAfterBreak="0">
    <w:nsid w:val="41B45C5E"/>
    <w:multiLevelType w:val="hybridMultilevel"/>
    <w:tmpl w:val="B69C09A0"/>
    <w:lvl w:ilvl="0" w:tplc="A64AD84A">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4" w15:restartNumberingAfterBreak="0">
    <w:nsid w:val="6DBD4493"/>
    <w:multiLevelType w:val="hybridMultilevel"/>
    <w:tmpl w:val="9656FCD4"/>
    <w:lvl w:ilvl="0" w:tplc="2E3E5E68">
      <w:start w:val="1"/>
      <w:numFmt w:val="decimal"/>
      <w:lvlText w:val="%1."/>
      <w:lvlJc w:val="left"/>
      <w:pPr>
        <w:tabs>
          <w:tab w:val="num" w:pos="360"/>
        </w:tabs>
        <w:ind w:left="340" w:hanging="340"/>
      </w:pPr>
    </w:lvl>
    <w:lvl w:ilvl="1" w:tplc="4A94A05C">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547929">
    <w:abstractNumId w:val="3"/>
  </w:num>
  <w:num w:numId="2" w16cid:durableId="979530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9526308">
    <w:abstractNumId w:val="4"/>
  </w:num>
  <w:num w:numId="4" w16cid:durableId="87047624">
    <w:abstractNumId w:val="2"/>
  </w:num>
  <w:num w:numId="5" w16cid:durableId="62751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DE"/>
    <w:rsid w:val="000060AE"/>
    <w:rsid w:val="00013BF3"/>
    <w:rsid w:val="00083104"/>
    <w:rsid w:val="000A2906"/>
    <w:rsid w:val="000C2B71"/>
    <w:rsid w:val="000D5E31"/>
    <w:rsid w:val="000F3121"/>
    <w:rsid w:val="0010486E"/>
    <w:rsid w:val="00127398"/>
    <w:rsid w:val="00151911"/>
    <w:rsid w:val="00154639"/>
    <w:rsid w:val="00162415"/>
    <w:rsid w:val="00166E3F"/>
    <w:rsid w:val="00176F8C"/>
    <w:rsid w:val="001A60C8"/>
    <w:rsid w:val="001E17F3"/>
    <w:rsid w:val="001E56E2"/>
    <w:rsid w:val="00203155"/>
    <w:rsid w:val="002061C2"/>
    <w:rsid w:val="00211EE3"/>
    <w:rsid w:val="0023675D"/>
    <w:rsid w:val="0025482B"/>
    <w:rsid w:val="00254AE5"/>
    <w:rsid w:val="00271096"/>
    <w:rsid w:val="002A791D"/>
    <w:rsid w:val="002B1E8A"/>
    <w:rsid w:val="002C0DCA"/>
    <w:rsid w:val="002F2B3D"/>
    <w:rsid w:val="003170E3"/>
    <w:rsid w:val="00345EEB"/>
    <w:rsid w:val="003622DE"/>
    <w:rsid w:val="00382EB3"/>
    <w:rsid w:val="003844DE"/>
    <w:rsid w:val="00384950"/>
    <w:rsid w:val="00387A88"/>
    <w:rsid w:val="003A768E"/>
    <w:rsid w:val="0041348E"/>
    <w:rsid w:val="0042281B"/>
    <w:rsid w:val="00462E6B"/>
    <w:rsid w:val="00482A40"/>
    <w:rsid w:val="0049394B"/>
    <w:rsid w:val="004C1113"/>
    <w:rsid w:val="004C27F3"/>
    <w:rsid w:val="004E072E"/>
    <w:rsid w:val="004E24C2"/>
    <w:rsid w:val="00500F54"/>
    <w:rsid w:val="00535F42"/>
    <w:rsid w:val="00544A1C"/>
    <w:rsid w:val="00545DEE"/>
    <w:rsid w:val="005A33CA"/>
    <w:rsid w:val="005E5C78"/>
    <w:rsid w:val="0061244C"/>
    <w:rsid w:val="0062362F"/>
    <w:rsid w:val="00631BE2"/>
    <w:rsid w:val="0069162B"/>
    <w:rsid w:val="00693869"/>
    <w:rsid w:val="006A603F"/>
    <w:rsid w:val="006A7F04"/>
    <w:rsid w:val="006C2698"/>
    <w:rsid w:val="007154C2"/>
    <w:rsid w:val="007375D5"/>
    <w:rsid w:val="007712E8"/>
    <w:rsid w:val="007A1A99"/>
    <w:rsid w:val="008337FE"/>
    <w:rsid w:val="00840E73"/>
    <w:rsid w:val="00865ADF"/>
    <w:rsid w:val="008755F6"/>
    <w:rsid w:val="008856B9"/>
    <w:rsid w:val="00900D3C"/>
    <w:rsid w:val="009405F0"/>
    <w:rsid w:val="0095050F"/>
    <w:rsid w:val="00960658"/>
    <w:rsid w:val="009654DC"/>
    <w:rsid w:val="00980290"/>
    <w:rsid w:val="009940A2"/>
    <w:rsid w:val="009A311D"/>
    <w:rsid w:val="009A474E"/>
    <w:rsid w:val="009B6BF5"/>
    <w:rsid w:val="009B74D9"/>
    <w:rsid w:val="009B7703"/>
    <w:rsid w:val="009B7B7D"/>
    <w:rsid w:val="009E11EF"/>
    <w:rsid w:val="009E1F2D"/>
    <w:rsid w:val="009E23A3"/>
    <w:rsid w:val="009E5979"/>
    <w:rsid w:val="00A0456B"/>
    <w:rsid w:val="00A22BF8"/>
    <w:rsid w:val="00A24E99"/>
    <w:rsid w:val="00A4206C"/>
    <w:rsid w:val="00A60C65"/>
    <w:rsid w:val="00A85CC1"/>
    <w:rsid w:val="00AD5418"/>
    <w:rsid w:val="00B01D06"/>
    <w:rsid w:val="00B36BC5"/>
    <w:rsid w:val="00B90A74"/>
    <w:rsid w:val="00BA1928"/>
    <w:rsid w:val="00BB3108"/>
    <w:rsid w:val="00BB781E"/>
    <w:rsid w:val="00BC405D"/>
    <w:rsid w:val="00C20AC0"/>
    <w:rsid w:val="00C50508"/>
    <w:rsid w:val="00C80639"/>
    <w:rsid w:val="00C85981"/>
    <w:rsid w:val="00C874B5"/>
    <w:rsid w:val="00C9142B"/>
    <w:rsid w:val="00C95785"/>
    <w:rsid w:val="00CA0FB9"/>
    <w:rsid w:val="00CB0895"/>
    <w:rsid w:val="00CE007D"/>
    <w:rsid w:val="00CE5900"/>
    <w:rsid w:val="00CF36DF"/>
    <w:rsid w:val="00D67AA2"/>
    <w:rsid w:val="00D74264"/>
    <w:rsid w:val="00E3463A"/>
    <w:rsid w:val="00E36821"/>
    <w:rsid w:val="00E42989"/>
    <w:rsid w:val="00E63207"/>
    <w:rsid w:val="00E82981"/>
    <w:rsid w:val="00E83098"/>
    <w:rsid w:val="00E8485C"/>
    <w:rsid w:val="00EA3653"/>
    <w:rsid w:val="00EB70E9"/>
    <w:rsid w:val="00EC77FB"/>
    <w:rsid w:val="00ED1438"/>
    <w:rsid w:val="00EE6F7F"/>
    <w:rsid w:val="00EF2522"/>
    <w:rsid w:val="00EF4E53"/>
    <w:rsid w:val="00F226C4"/>
    <w:rsid w:val="00F25B58"/>
    <w:rsid w:val="00F352F0"/>
    <w:rsid w:val="00F847B6"/>
    <w:rsid w:val="00F905D6"/>
    <w:rsid w:val="00FA69FB"/>
    <w:rsid w:val="00FE27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2D06"/>
  <w15:chartTrackingRefBased/>
  <w15:docId w15:val="{323653D9-9A22-49FA-A3A7-B367488C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0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B3108"/>
    <w:pPr>
      <w:ind w:left="720"/>
      <w:contextualSpacing/>
    </w:pPr>
  </w:style>
  <w:style w:type="paragraph" w:customStyle="1" w:styleId="xmsonormal">
    <w:name w:val="x_msonormal"/>
    <w:basedOn w:val="Normal"/>
    <w:rsid w:val="0025482B"/>
    <w:pPr>
      <w:spacing w:before="100" w:beforeAutospacing="1" w:after="100" w:afterAutospacing="1" w:line="240" w:lineRule="auto"/>
    </w:pPr>
    <w:rPr>
      <w:rFonts w:eastAsia="Times New Roman"/>
      <w:szCs w:val="24"/>
      <w:lang w:val="en-GB" w:eastAsia="en-GB"/>
    </w:rPr>
  </w:style>
  <w:style w:type="paragraph" w:customStyle="1" w:styleId="xxmsonormal">
    <w:name w:val="x_xmsonormal"/>
    <w:basedOn w:val="Normal"/>
    <w:rsid w:val="0025482B"/>
    <w:pPr>
      <w:spacing w:before="100" w:beforeAutospacing="1" w:after="100" w:afterAutospacing="1" w:line="240" w:lineRule="auto"/>
    </w:pPr>
    <w:rPr>
      <w:rFonts w:eastAsia="Times New Roman"/>
      <w:szCs w:val="24"/>
      <w:lang w:val="en-GB" w:eastAsia="en-GB"/>
    </w:rPr>
  </w:style>
  <w:style w:type="paragraph" w:styleId="BalloonText">
    <w:name w:val="Balloon Text"/>
    <w:basedOn w:val="Normal"/>
    <w:link w:val="BalloonTextChar"/>
    <w:uiPriority w:val="99"/>
    <w:semiHidden/>
    <w:unhideWhenUsed/>
    <w:rsid w:val="00387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A88"/>
    <w:rPr>
      <w:rFonts w:ascii="Segoe UI" w:eastAsia="Calibri" w:hAnsi="Segoe UI" w:cs="Segoe UI"/>
      <w:sz w:val="18"/>
      <w:szCs w:val="18"/>
    </w:rPr>
  </w:style>
  <w:style w:type="table" w:customStyle="1" w:styleId="TableGrid">
    <w:name w:val="TableGrid"/>
    <w:rsid w:val="00980290"/>
    <w:rPr>
      <w:rFonts w:asciiTheme="minorHAnsi" w:eastAsiaTheme="minorEastAsia" w:hAnsiTheme="minorHAnsi"/>
      <w:sz w:val="22"/>
      <w:lang w:eastAsia="lt-LT"/>
    </w:rPr>
    <w:tblPr>
      <w:tblCellMar>
        <w:top w:w="0" w:type="dxa"/>
        <w:left w:w="0" w:type="dxa"/>
        <w:bottom w:w="0" w:type="dxa"/>
        <w:right w:w="0" w:type="dxa"/>
      </w:tblCellMar>
    </w:tblPr>
  </w:style>
  <w:style w:type="paragraph" w:customStyle="1" w:styleId="Body2">
    <w:name w:val="Body 2"/>
    <w:rsid w:val="00B01D06"/>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customStyle="1" w:styleId="Heading">
    <w:name w:val="Heading"/>
    <w:next w:val="Body2"/>
    <w:qFormat/>
    <w:rsid w:val="00B01D06"/>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FE063-4362-408E-A8DD-1216D763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2711</Words>
  <Characters>1546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Bedalis</dc:creator>
  <cp:keywords/>
  <dc:description/>
  <cp:lastModifiedBy>Rokas Bedalis</cp:lastModifiedBy>
  <cp:revision>21</cp:revision>
  <cp:lastPrinted>2022-05-18T05:22:00Z</cp:lastPrinted>
  <dcterms:created xsi:type="dcterms:W3CDTF">2023-06-15T09:31:00Z</dcterms:created>
  <dcterms:modified xsi:type="dcterms:W3CDTF">2024-11-22T15:35:00Z</dcterms:modified>
</cp:coreProperties>
</file>